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7B96" w14:textId="77777777" w:rsidR="00906023" w:rsidRDefault="00906023" w:rsidP="00906023">
      <w:pPr>
        <w:shd w:val="clear" w:color="auto" w:fill="FFFFFF"/>
        <w:spacing w:after="0"/>
        <w:jc w:val="both"/>
        <w:rPr>
          <w:rFonts w:ascii="Times New Roman" w:hAnsi="Times New Roman"/>
          <w:spacing w:val="-13"/>
          <w:sz w:val="28"/>
          <w:szCs w:val="28"/>
        </w:rPr>
      </w:pPr>
      <w:r>
        <w:rPr>
          <w:rFonts w:ascii="Times New Roman" w:hAnsi="Times New Roman"/>
          <w:spacing w:val="-13"/>
          <w:sz w:val="28"/>
          <w:szCs w:val="28"/>
        </w:rPr>
        <w:t>Авельцев Р.А.</w:t>
      </w:r>
    </w:p>
    <w:p w14:paraId="70D1D7F2" w14:textId="77777777" w:rsidR="00906023" w:rsidRDefault="00906023" w:rsidP="00906023">
      <w:pPr>
        <w:shd w:val="clear" w:color="auto" w:fill="FFFFFF"/>
        <w:spacing w:after="0"/>
        <w:jc w:val="center"/>
        <w:rPr>
          <w:rFonts w:ascii="Times New Roman" w:hAnsi="Times New Roman"/>
          <w:b/>
          <w:spacing w:val="-13"/>
          <w:sz w:val="28"/>
          <w:szCs w:val="28"/>
        </w:rPr>
      </w:pPr>
    </w:p>
    <w:p w14:paraId="4E18D0FF" w14:textId="77777777" w:rsidR="007656A0" w:rsidRDefault="00906023" w:rsidP="007656A0">
      <w:pPr>
        <w:widowControl w:val="0"/>
        <w:suppressAutoHyphens/>
        <w:autoSpaceDE w:val="0"/>
        <w:autoSpaceDN w:val="0"/>
        <w:adjustRightInd w:val="0"/>
        <w:spacing w:after="0"/>
        <w:jc w:val="center"/>
        <w:rPr>
          <w:rFonts w:ascii="Times New Roman" w:hAnsi="Times New Roman"/>
          <w:b/>
          <w:color w:val="0D0D0D" w:themeColor="text1" w:themeTint="F2"/>
          <w:sz w:val="28"/>
          <w:szCs w:val="28"/>
        </w:rPr>
      </w:pPr>
      <w:r>
        <w:rPr>
          <w:rFonts w:ascii="Times New Roman" w:hAnsi="Times New Roman"/>
          <w:b/>
          <w:spacing w:val="-13"/>
          <w:sz w:val="28"/>
          <w:szCs w:val="28"/>
        </w:rPr>
        <w:t>МДК.0</w:t>
      </w:r>
      <w:r w:rsidR="00A64E29">
        <w:rPr>
          <w:rFonts w:ascii="Times New Roman" w:hAnsi="Times New Roman"/>
          <w:b/>
          <w:spacing w:val="-13"/>
          <w:sz w:val="28"/>
          <w:szCs w:val="28"/>
        </w:rPr>
        <w:t>3</w:t>
      </w:r>
      <w:r>
        <w:rPr>
          <w:rFonts w:ascii="Times New Roman" w:hAnsi="Times New Roman"/>
          <w:b/>
          <w:spacing w:val="-13"/>
          <w:sz w:val="28"/>
          <w:szCs w:val="28"/>
        </w:rPr>
        <w:t xml:space="preserve">.01 </w:t>
      </w:r>
      <w:r w:rsidR="007656A0">
        <w:rPr>
          <w:rFonts w:ascii="Times New Roman" w:hAnsi="Times New Roman"/>
          <w:b/>
          <w:color w:val="0D0D0D" w:themeColor="text1" w:themeTint="F2"/>
          <w:sz w:val="28"/>
          <w:szCs w:val="28"/>
        </w:rPr>
        <w:t xml:space="preserve">Профессионально-теоретическая подготовка по профессии </w:t>
      </w:r>
    </w:p>
    <w:p w14:paraId="2916B1A3" w14:textId="77777777" w:rsidR="007656A0" w:rsidRDefault="007656A0" w:rsidP="007656A0">
      <w:pPr>
        <w:widowControl w:val="0"/>
        <w:suppressAutoHyphens/>
        <w:autoSpaceDE w:val="0"/>
        <w:autoSpaceDN w:val="0"/>
        <w:adjustRightInd w:val="0"/>
        <w:spacing w:after="0"/>
        <w:jc w:val="center"/>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11442 «Водитель автомобиля (категории «С»)</w:t>
      </w:r>
    </w:p>
    <w:p w14:paraId="66A97C60" w14:textId="77777777" w:rsidR="007656A0" w:rsidRDefault="007656A0" w:rsidP="007656A0">
      <w:pPr>
        <w:spacing w:after="0"/>
        <w:ind w:left="96" w:right="51"/>
        <w:jc w:val="center"/>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Тема</w:t>
      </w:r>
      <w:r>
        <w:rPr>
          <w:rFonts w:ascii="Times New Roman" w:hAnsi="Times New Roman"/>
          <w:b/>
          <w:caps/>
          <w:color w:val="0D0D0D" w:themeColor="text1" w:themeTint="F2"/>
          <w:sz w:val="28"/>
          <w:szCs w:val="28"/>
        </w:rPr>
        <w:t xml:space="preserve"> </w:t>
      </w:r>
      <w:proofErr w:type="gramStart"/>
      <w:r>
        <w:rPr>
          <w:rFonts w:ascii="Times New Roman" w:hAnsi="Times New Roman"/>
          <w:b/>
          <w:caps/>
          <w:color w:val="0D0D0D" w:themeColor="text1" w:themeTint="F2"/>
          <w:sz w:val="28"/>
          <w:szCs w:val="28"/>
        </w:rPr>
        <w:t>1.</w:t>
      </w:r>
      <w:r>
        <w:rPr>
          <w:rFonts w:ascii="Times New Roman" w:hAnsi="Times New Roman"/>
          <w:b/>
          <w:color w:val="0D0D0D" w:themeColor="text1" w:themeTint="F2"/>
          <w:sz w:val="28"/>
          <w:szCs w:val="28"/>
        </w:rPr>
        <w:t>2  Устройство</w:t>
      </w:r>
      <w:proofErr w:type="gramEnd"/>
      <w:r>
        <w:rPr>
          <w:rFonts w:ascii="Times New Roman" w:hAnsi="Times New Roman"/>
          <w:b/>
          <w:color w:val="0D0D0D" w:themeColor="text1" w:themeTint="F2"/>
          <w:sz w:val="28"/>
          <w:szCs w:val="28"/>
        </w:rPr>
        <w:t xml:space="preserve"> и эксплуатация транспортных средств</w:t>
      </w:r>
    </w:p>
    <w:p w14:paraId="3D56506E" w14:textId="0F1557A1" w:rsidR="00906023" w:rsidRPr="007656A0" w:rsidRDefault="00906023" w:rsidP="00906023">
      <w:pPr>
        <w:shd w:val="clear" w:color="auto" w:fill="FFFFFF"/>
        <w:spacing w:after="0"/>
        <w:jc w:val="center"/>
        <w:rPr>
          <w:rFonts w:ascii="Times New Roman" w:hAnsi="Times New Roman"/>
          <w:b/>
          <w:spacing w:val="-13"/>
          <w:sz w:val="28"/>
          <w:szCs w:val="28"/>
        </w:rPr>
      </w:pPr>
    </w:p>
    <w:p w14:paraId="33586CFF" w14:textId="62C3B171" w:rsidR="00906023" w:rsidRDefault="00906023" w:rsidP="00906023">
      <w:pPr>
        <w:shd w:val="clear" w:color="auto" w:fill="FFFFFF"/>
        <w:spacing w:after="0"/>
        <w:ind w:right="51"/>
        <w:rPr>
          <w:rFonts w:ascii="Times New Roman" w:hAnsi="Times New Roman"/>
          <w:spacing w:val="-19"/>
          <w:sz w:val="28"/>
          <w:szCs w:val="28"/>
          <w:lang w:val="uk-UA"/>
        </w:rPr>
      </w:pPr>
      <w:r>
        <w:rPr>
          <w:rFonts w:ascii="Times New Roman" w:hAnsi="Times New Roman"/>
          <w:spacing w:val="-19"/>
          <w:sz w:val="28"/>
          <w:szCs w:val="28"/>
          <w:lang w:val="uk-UA"/>
        </w:rPr>
        <w:t xml:space="preserve">гр. </w:t>
      </w:r>
      <w:r w:rsidR="00A64E29">
        <w:rPr>
          <w:rFonts w:ascii="Times New Roman" w:hAnsi="Times New Roman"/>
          <w:spacing w:val="-19"/>
          <w:sz w:val="28"/>
          <w:szCs w:val="28"/>
          <w:lang w:val="uk-UA"/>
        </w:rPr>
        <w:t>3</w:t>
      </w:r>
      <w:r>
        <w:rPr>
          <w:rFonts w:ascii="Times New Roman" w:hAnsi="Times New Roman"/>
          <w:spacing w:val="-19"/>
          <w:sz w:val="28"/>
          <w:szCs w:val="28"/>
          <w:lang w:val="uk-UA"/>
        </w:rPr>
        <w:t xml:space="preserve">ТМ </w:t>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sidR="003A6E20">
        <w:rPr>
          <w:rFonts w:ascii="Times New Roman" w:hAnsi="Times New Roman"/>
          <w:spacing w:val="-19"/>
          <w:sz w:val="28"/>
          <w:szCs w:val="28"/>
          <w:lang w:val="uk-UA"/>
        </w:rPr>
        <w:t>0</w:t>
      </w:r>
      <w:r w:rsidR="00A64E29">
        <w:rPr>
          <w:rFonts w:ascii="Times New Roman" w:hAnsi="Times New Roman"/>
          <w:spacing w:val="-19"/>
          <w:sz w:val="28"/>
          <w:szCs w:val="28"/>
          <w:lang w:val="uk-UA"/>
        </w:rPr>
        <w:t>6</w:t>
      </w:r>
      <w:r>
        <w:rPr>
          <w:rFonts w:ascii="Times New Roman" w:hAnsi="Times New Roman"/>
          <w:spacing w:val="-19"/>
          <w:sz w:val="28"/>
          <w:szCs w:val="28"/>
          <w:lang w:val="uk-UA"/>
        </w:rPr>
        <w:t>.</w:t>
      </w:r>
      <w:r w:rsidR="003A6E20">
        <w:rPr>
          <w:rFonts w:ascii="Times New Roman" w:hAnsi="Times New Roman"/>
          <w:spacing w:val="-19"/>
          <w:sz w:val="28"/>
          <w:szCs w:val="28"/>
          <w:lang w:val="uk-UA"/>
        </w:rPr>
        <w:t>1</w:t>
      </w:r>
      <w:r>
        <w:rPr>
          <w:rFonts w:ascii="Times New Roman" w:hAnsi="Times New Roman"/>
          <w:spacing w:val="-19"/>
          <w:sz w:val="28"/>
          <w:szCs w:val="28"/>
          <w:lang w:val="uk-UA"/>
        </w:rPr>
        <w:t>0. 2021</w:t>
      </w:r>
    </w:p>
    <w:p w14:paraId="625A2EBA" w14:textId="77777777" w:rsidR="00906023" w:rsidRDefault="00906023" w:rsidP="00906023">
      <w:pPr>
        <w:spacing w:after="0" w:line="280" w:lineRule="atLeast"/>
        <w:ind w:left="280" w:hanging="280"/>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Лекция</w:t>
      </w:r>
    </w:p>
    <w:p w14:paraId="38BF8956" w14:textId="78D4F187" w:rsidR="00906023" w:rsidRDefault="00906023" w:rsidP="00906023">
      <w:pPr>
        <w:spacing w:after="0" w:line="280" w:lineRule="atLeast"/>
        <w:ind w:left="280" w:hanging="280"/>
        <w:jc w:val="center"/>
        <w:rPr>
          <w:rFonts w:ascii="Times New Roman" w:eastAsia="Times New Roman" w:hAnsi="Times New Roman"/>
          <w:b/>
          <w:color w:val="000000" w:themeColor="text1"/>
          <w:sz w:val="28"/>
          <w:szCs w:val="28"/>
          <w:lang w:eastAsia="ru-RU"/>
        </w:rPr>
      </w:pPr>
      <w:proofErr w:type="gramStart"/>
      <w:r w:rsidRPr="00B52E02">
        <w:rPr>
          <w:rFonts w:ascii="Times New Roman" w:eastAsia="Times New Roman" w:hAnsi="Times New Roman"/>
          <w:b/>
          <w:color w:val="000000" w:themeColor="text1"/>
          <w:sz w:val="28"/>
          <w:szCs w:val="28"/>
          <w:lang w:eastAsia="ru-RU"/>
        </w:rPr>
        <w:t>Тема</w:t>
      </w:r>
      <w:r w:rsidR="003A6E20">
        <w:rPr>
          <w:rFonts w:ascii="Times New Roman" w:eastAsia="Times New Roman" w:hAnsi="Times New Roman"/>
          <w:b/>
          <w:color w:val="000000" w:themeColor="text1"/>
          <w:sz w:val="28"/>
          <w:szCs w:val="28"/>
          <w:lang w:eastAsia="ru-RU"/>
        </w:rPr>
        <w:t>:</w:t>
      </w:r>
      <w:r w:rsidRPr="00B52E02">
        <w:rPr>
          <w:rFonts w:ascii="Times New Roman" w:eastAsia="Times New Roman" w:hAnsi="Times New Roman"/>
          <w:b/>
          <w:color w:val="000000" w:themeColor="text1"/>
          <w:sz w:val="28"/>
          <w:szCs w:val="28"/>
          <w:lang w:eastAsia="ru-RU"/>
        </w:rPr>
        <w:t xml:space="preserve">  Газораспределительный</w:t>
      </w:r>
      <w:proofErr w:type="gramEnd"/>
      <w:r w:rsidRPr="00B52E02">
        <w:rPr>
          <w:rFonts w:ascii="Times New Roman" w:eastAsia="Times New Roman" w:hAnsi="Times New Roman"/>
          <w:b/>
          <w:color w:val="000000" w:themeColor="text1"/>
          <w:sz w:val="28"/>
          <w:szCs w:val="28"/>
          <w:lang w:eastAsia="ru-RU"/>
        </w:rPr>
        <w:t xml:space="preserve"> механизм</w:t>
      </w:r>
    </w:p>
    <w:p w14:paraId="1C42B3B8" w14:textId="45F54E12" w:rsidR="00A64E29" w:rsidRDefault="00A64E29" w:rsidP="00906023">
      <w:pPr>
        <w:spacing w:after="0" w:line="280" w:lineRule="atLeast"/>
        <w:ind w:left="280" w:hanging="280"/>
        <w:jc w:val="center"/>
        <w:rPr>
          <w:rFonts w:ascii="Times New Roman" w:eastAsia="Times New Roman" w:hAnsi="Times New Roman"/>
          <w:b/>
          <w:color w:val="000000" w:themeColor="text1"/>
          <w:sz w:val="28"/>
          <w:szCs w:val="28"/>
          <w:lang w:eastAsia="ru-RU"/>
        </w:rPr>
      </w:pPr>
    </w:p>
    <w:p w14:paraId="1929A5C5" w14:textId="2655E021" w:rsidR="00AE2FD2" w:rsidRPr="00207042" w:rsidRDefault="00AE2FD2" w:rsidP="00AE2FD2">
      <w:pPr>
        <w:spacing w:after="0"/>
        <w:rPr>
          <w:rFonts w:ascii="Times New Roman" w:hAnsi="Times New Roman"/>
          <w:color w:val="262626" w:themeColor="text1" w:themeTint="D9"/>
          <w:sz w:val="28"/>
          <w:szCs w:val="28"/>
          <w:lang w:val="uk-UA"/>
        </w:rPr>
      </w:pPr>
      <w:r>
        <w:rPr>
          <w:rFonts w:ascii="Times New Roman" w:hAnsi="Times New Roman"/>
          <w:color w:val="262626" w:themeColor="text1" w:themeTint="D9"/>
          <w:sz w:val="28"/>
          <w:szCs w:val="28"/>
          <w:lang w:val="uk-UA"/>
        </w:rPr>
        <w:t>Образовательн</w:t>
      </w:r>
      <w:r w:rsidRPr="00207042">
        <w:rPr>
          <w:rFonts w:ascii="Times New Roman" w:hAnsi="Times New Roman"/>
          <w:color w:val="262626" w:themeColor="text1" w:themeTint="D9"/>
          <w:sz w:val="28"/>
          <w:szCs w:val="28"/>
          <w:lang w:val="uk-UA"/>
        </w:rPr>
        <w:t xml:space="preserve">ая цель: </w:t>
      </w:r>
      <w:r w:rsidRPr="0072119F">
        <w:rPr>
          <w:rFonts w:ascii="Times New Roman" w:hAnsi="Times New Roman"/>
          <w:sz w:val="28"/>
          <w:szCs w:val="28"/>
        </w:rPr>
        <w:t xml:space="preserve">формирование у студентов понятия о устройстве и работе </w:t>
      </w:r>
      <w:r>
        <w:rPr>
          <w:rFonts w:ascii="Times New Roman" w:hAnsi="Times New Roman"/>
          <w:sz w:val="28"/>
          <w:szCs w:val="28"/>
        </w:rPr>
        <w:t xml:space="preserve">газораспределительного механизма </w:t>
      </w:r>
      <w:r w:rsidRPr="0072119F">
        <w:rPr>
          <w:rFonts w:ascii="Times New Roman" w:hAnsi="Times New Roman"/>
          <w:color w:val="262626" w:themeColor="text1" w:themeTint="D9"/>
          <w:sz w:val="28"/>
          <w:szCs w:val="28"/>
          <w:lang w:val="uk-UA"/>
        </w:rPr>
        <w:t>автомобил</w:t>
      </w:r>
      <w:r>
        <w:rPr>
          <w:rFonts w:ascii="Times New Roman" w:hAnsi="Times New Roman"/>
          <w:color w:val="262626" w:themeColor="text1" w:themeTint="D9"/>
          <w:sz w:val="28"/>
          <w:szCs w:val="28"/>
          <w:lang w:val="uk-UA"/>
        </w:rPr>
        <w:t xml:space="preserve">ьных </w:t>
      </w:r>
      <w:r w:rsidRPr="0072119F">
        <w:rPr>
          <w:rFonts w:ascii="Times New Roman" w:hAnsi="Times New Roman"/>
          <w:color w:val="262626" w:themeColor="text1" w:themeTint="D9"/>
          <w:sz w:val="28"/>
          <w:szCs w:val="28"/>
          <w:lang w:val="uk-UA"/>
        </w:rPr>
        <w:t>двигателей</w:t>
      </w:r>
      <w:r w:rsidRPr="00207042">
        <w:rPr>
          <w:rFonts w:ascii="Times New Roman" w:hAnsi="Times New Roman"/>
          <w:color w:val="262626" w:themeColor="text1" w:themeTint="D9"/>
          <w:sz w:val="28"/>
          <w:szCs w:val="28"/>
          <w:lang w:val="uk-UA"/>
        </w:rPr>
        <w:t>.</w:t>
      </w:r>
    </w:p>
    <w:p w14:paraId="6DC9464A" w14:textId="77777777" w:rsidR="00AE2FD2" w:rsidRDefault="00AE2FD2" w:rsidP="00AE2FD2">
      <w:pPr>
        <w:spacing w:after="0"/>
        <w:rPr>
          <w:rFonts w:ascii="Times New Roman" w:hAnsi="Times New Roman"/>
          <w:color w:val="262626" w:themeColor="text1" w:themeTint="D9"/>
          <w:sz w:val="28"/>
          <w:szCs w:val="28"/>
          <w:lang w:val="uk-UA"/>
        </w:rPr>
      </w:pPr>
      <w:r w:rsidRPr="00207042">
        <w:rPr>
          <w:rFonts w:ascii="Times New Roman" w:hAnsi="Times New Roman"/>
          <w:color w:val="262626" w:themeColor="text1" w:themeTint="D9"/>
          <w:sz w:val="28"/>
          <w:szCs w:val="28"/>
          <w:lang w:val="uk-UA"/>
        </w:rPr>
        <w:t>Воспитательная цель: развити</w:t>
      </w:r>
      <w:r>
        <w:rPr>
          <w:rFonts w:ascii="Times New Roman" w:hAnsi="Times New Roman"/>
          <w:color w:val="262626" w:themeColor="text1" w:themeTint="D9"/>
          <w:sz w:val="28"/>
          <w:szCs w:val="28"/>
          <w:lang w:val="uk-UA"/>
        </w:rPr>
        <w:t>е</w:t>
      </w:r>
      <w:r w:rsidRPr="00207042">
        <w:rPr>
          <w:rFonts w:ascii="Times New Roman" w:hAnsi="Times New Roman"/>
          <w:color w:val="262626" w:themeColor="text1" w:themeTint="D9"/>
          <w:sz w:val="28"/>
          <w:szCs w:val="28"/>
          <w:lang w:val="uk-UA"/>
        </w:rPr>
        <w:t xml:space="preserve"> познавательных интересов студентов.</w:t>
      </w:r>
    </w:p>
    <w:p w14:paraId="5D9A68E9" w14:textId="77777777" w:rsidR="00AE2FD2" w:rsidRDefault="00AE2FD2" w:rsidP="00AE2FD2">
      <w:pPr>
        <w:spacing w:after="0"/>
        <w:rPr>
          <w:rFonts w:ascii="Times New Roman" w:hAnsi="Times New Roman"/>
          <w:sz w:val="28"/>
        </w:rPr>
      </w:pPr>
      <w:r>
        <w:rPr>
          <w:rFonts w:ascii="Times New Roman" w:hAnsi="Times New Roman"/>
          <w:color w:val="262626" w:themeColor="text1" w:themeTint="D9"/>
          <w:sz w:val="28"/>
          <w:szCs w:val="28"/>
          <w:lang w:val="uk-UA"/>
        </w:rPr>
        <w:t xml:space="preserve">Развивающая цель: </w:t>
      </w:r>
      <w:r w:rsidRPr="0072119F">
        <w:rPr>
          <w:rFonts w:ascii="Times New Roman" w:hAnsi="Times New Roman"/>
          <w:sz w:val="28"/>
        </w:rPr>
        <w:t>развитие у студентов интереса к выбранной специальности, аналитического и логического мышления</w:t>
      </w:r>
      <w:r>
        <w:rPr>
          <w:rFonts w:ascii="Times New Roman" w:hAnsi="Times New Roman"/>
          <w:sz w:val="28"/>
        </w:rPr>
        <w:t>.</w:t>
      </w:r>
    </w:p>
    <w:p w14:paraId="6EC0D32A" w14:textId="77777777" w:rsidR="00A64E29" w:rsidRPr="00B52E02" w:rsidRDefault="00A64E29" w:rsidP="00906023">
      <w:pPr>
        <w:spacing w:after="0" w:line="280" w:lineRule="atLeast"/>
        <w:ind w:left="280" w:hanging="280"/>
        <w:jc w:val="center"/>
        <w:rPr>
          <w:rFonts w:ascii="Times New Roman" w:eastAsia="Times New Roman" w:hAnsi="Times New Roman"/>
          <w:b/>
          <w:color w:val="000000" w:themeColor="text1"/>
          <w:sz w:val="28"/>
          <w:szCs w:val="28"/>
          <w:lang w:eastAsia="ru-RU"/>
        </w:rPr>
      </w:pPr>
    </w:p>
    <w:p w14:paraId="27047412" w14:textId="77777777" w:rsidR="00906023" w:rsidRPr="00AE2FD2" w:rsidRDefault="00906023" w:rsidP="00906023">
      <w:pPr>
        <w:spacing w:after="0" w:line="280" w:lineRule="atLeast"/>
        <w:ind w:left="280" w:hanging="280"/>
        <w:jc w:val="center"/>
        <w:rPr>
          <w:rFonts w:ascii="Times New Roman" w:eastAsia="Times New Roman" w:hAnsi="Times New Roman"/>
          <w:b/>
          <w:bCs/>
          <w:color w:val="000000" w:themeColor="text1"/>
          <w:sz w:val="28"/>
          <w:szCs w:val="28"/>
          <w:lang w:eastAsia="ru-RU"/>
        </w:rPr>
      </w:pPr>
      <w:r w:rsidRPr="00AE2FD2">
        <w:rPr>
          <w:rFonts w:ascii="Times New Roman" w:eastAsia="Times New Roman" w:hAnsi="Times New Roman"/>
          <w:b/>
          <w:bCs/>
          <w:color w:val="000000" w:themeColor="text1"/>
          <w:sz w:val="28"/>
          <w:szCs w:val="28"/>
          <w:lang w:eastAsia="ru-RU"/>
        </w:rPr>
        <w:t>План</w:t>
      </w:r>
    </w:p>
    <w:p w14:paraId="70E5A97B" w14:textId="1469512B" w:rsidR="00906023" w:rsidRPr="00B52E02" w:rsidRDefault="00906023" w:rsidP="00906023">
      <w:pPr>
        <w:pStyle w:val="a3"/>
        <w:numPr>
          <w:ilvl w:val="0"/>
          <w:numId w:val="1"/>
        </w:numPr>
        <w:spacing w:after="0" w:line="240" w:lineRule="auto"/>
        <w:rPr>
          <w:rFonts w:ascii="Times New Roman" w:hAnsi="Times New Roman" w:cs="Times New Roman"/>
          <w:color w:val="000000" w:themeColor="text1"/>
        </w:rPr>
      </w:pPr>
      <w:r w:rsidRPr="00B52E02">
        <w:rPr>
          <w:rFonts w:ascii="Times New Roman" w:hAnsi="Times New Roman" w:cs="Times New Roman"/>
          <w:color w:val="000000" w:themeColor="text1"/>
          <w:sz w:val="28"/>
          <w:szCs w:val="28"/>
          <w:lang w:val="uk-UA"/>
        </w:rPr>
        <w:t xml:space="preserve">Назначение </w:t>
      </w:r>
      <w:r w:rsidR="00592676">
        <w:rPr>
          <w:rFonts w:ascii="Times New Roman" w:hAnsi="Times New Roman" w:cs="Times New Roman"/>
          <w:color w:val="000000" w:themeColor="text1"/>
          <w:sz w:val="28"/>
          <w:szCs w:val="28"/>
          <w:lang w:val="uk-UA"/>
        </w:rPr>
        <w:t xml:space="preserve">и типы </w:t>
      </w:r>
      <w:r w:rsidRPr="00B52E02">
        <w:rPr>
          <w:rFonts w:ascii="Times New Roman" w:hAnsi="Times New Roman" w:cs="Times New Roman"/>
          <w:color w:val="000000" w:themeColor="text1"/>
          <w:sz w:val="28"/>
          <w:szCs w:val="28"/>
          <w:lang w:val="uk-UA"/>
        </w:rPr>
        <w:t>газораспределительного механизма двигателя.</w:t>
      </w:r>
    </w:p>
    <w:p w14:paraId="6974983E" w14:textId="74B3D07E" w:rsidR="00906023" w:rsidRPr="003A6E20" w:rsidRDefault="00906023" w:rsidP="00906023">
      <w:pPr>
        <w:pStyle w:val="a3"/>
        <w:numPr>
          <w:ilvl w:val="0"/>
          <w:numId w:val="1"/>
        </w:numPr>
        <w:spacing w:after="0" w:line="240" w:lineRule="auto"/>
        <w:rPr>
          <w:rFonts w:ascii="Times New Roman" w:hAnsi="Times New Roman" w:cs="Times New Roman"/>
          <w:color w:val="000000" w:themeColor="text1"/>
        </w:rPr>
      </w:pPr>
      <w:r w:rsidRPr="00B52E02">
        <w:rPr>
          <w:rFonts w:ascii="Times New Roman" w:hAnsi="Times New Roman" w:cs="Times New Roman"/>
          <w:color w:val="000000" w:themeColor="text1"/>
          <w:sz w:val="28"/>
          <w:szCs w:val="28"/>
          <w:lang w:val="uk-UA"/>
        </w:rPr>
        <w:t>Устройство ГРМ различных типов.</w:t>
      </w:r>
    </w:p>
    <w:p w14:paraId="40C36E66" w14:textId="77777777" w:rsidR="003A6E20" w:rsidRPr="00B52E02" w:rsidRDefault="003A6E20" w:rsidP="003A6E20">
      <w:pPr>
        <w:pStyle w:val="a3"/>
        <w:numPr>
          <w:ilvl w:val="0"/>
          <w:numId w:val="1"/>
        </w:numPr>
        <w:spacing w:after="0" w:line="240" w:lineRule="auto"/>
        <w:rPr>
          <w:rFonts w:ascii="Times New Roman" w:hAnsi="Times New Roman" w:cs="Times New Roman"/>
          <w:color w:val="000000" w:themeColor="text1"/>
        </w:rPr>
      </w:pPr>
      <w:r w:rsidRPr="00B52E02">
        <w:rPr>
          <w:rFonts w:ascii="Times New Roman" w:hAnsi="Times New Roman" w:cs="Times New Roman"/>
          <w:color w:val="000000" w:themeColor="text1"/>
          <w:sz w:val="28"/>
          <w:szCs w:val="28"/>
          <w:lang w:val="uk-UA"/>
        </w:rPr>
        <w:t>Тепловой зазор.</w:t>
      </w:r>
    </w:p>
    <w:p w14:paraId="31526397" w14:textId="246F1107" w:rsidR="003A6E20" w:rsidRPr="00B52E02" w:rsidRDefault="003A6E20" w:rsidP="003A6E20">
      <w:pPr>
        <w:pStyle w:val="a3"/>
        <w:numPr>
          <w:ilvl w:val="0"/>
          <w:numId w:val="1"/>
        </w:numPr>
        <w:spacing w:after="0" w:line="240" w:lineRule="auto"/>
        <w:rPr>
          <w:rFonts w:ascii="Times New Roman" w:hAnsi="Times New Roman" w:cs="Times New Roman"/>
          <w:color w:val="000000" w:themeColor="text1"/>
        </w:rPr>
      </w:pPr>
      <w:r w:rsidRPr="00B52E02">
        <w:rPr>
          <w:rFonts w:ascii="Times New Roman" w:hAnsi="Times New Roman" w:cs="Times New Roman"/>
          <w:color w:val="000000" w:themeColor="text1"/>
          <w:sz w:val="28"/>
          <w:szCs w:val="28"/>
          <w:lang w:val="uk-UA"/>
        </w:rPr>
        <w:t>Влияние фаз газораспределения на работу двигателя.</w:t>
      </w:r>
    </w:p>
    <w:p w14:paraId="39016295" w14:textId="77777777" w:rsidR="00906023" w:rsidRDefault="00906023" w:rsidP="00906023">
      <w:pPr>
        <w:pStyle w:val="a3"/>
        <w:spacing w:after="0" w:line="280" w:lineRule="atLeast"/>
        <w:ind w:left="927"/>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Самостоятельное обучение</w:t>
      </w:r>
    </w:p>
    <w:p w14:paraId="052FC2BA" w14:textId="77777777" w:rsidR="00906023" w:rsidRDefault="00906023" w:rsidP="00906023">
      <w:pPr>
        <w:spacing w:after="0" w:line="280" w:lineRule="atLeast"/>
        <w:ind w:firstLine="70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 Проверка герметичности клапанов.</w:t>
      </w:r>
    </w:p>
    <w:p w14:paraId="144E0FD2" w14:textId="77777777" w:rsidR="00906023" w:rsidRDefault="00906023" w:rsidP="00906023">
      <w:pPr>
        <w:spacing w:after="0" w:line="280" w:lineRule="atLeast"/>
        <w:ind w:firstLine="70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 Притирка клапанов</w:t>
      </w:r>
    </w:p>
    <w:p w14:paraId="11C1B240" w14:textId="77777777" w:rsidR="00906023" w:rsidRDefault="00906023" w:rsidP="00906023">
      <w:pPr>
        <w:spacing w:after="0" w:line="280" w:lineRule="atLeast"/>
        <w:ind w:firstLine="70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Литература:</w:t>
      </w:r>
    </w:p>
    <w:p w14:paraId="4EDFF540" w14:textId="77777777" w:rsidR="00906023" w:rsidRDefault="00906023" w:rsidP="00906023">
      <w:pPr>
        <w:pStyle w:val="tj"/>
        <w:numPr>
          <w:ilvl w:val="0"/>
          <w:numId w:val="2"/>
        </w:numPr>
        <w:spacing w:before="0" w:beforeAutospacing="0" w:after="0" w:afterAutospacing="0" w:line="276" w:lineRule="auto"/>
        <w:rPr>
          <w:color w:val="000000" w:themeColor="text1"/>
          <w:sz w:val="28"/>
          <w:szCs w:val="28"/>
        </w:rPr>
      </w:pPr>
      <w:r w:rsidRPr="004F4F73">
        <w:rPr>
          <w:color w:val="000000" w:themeColor="text1"/>
          <w:sz w:val="28"/>
          <w:szCs w:val="28"/>
          <w:lang w:val="uk-UA"/>
        </w:rPr>
        <w:t>Михайловский</w:t>
      </w:r>
      <w:r w:rsidRPr="004F4F73">
        <w:rPr>
          <w:color w:val="000000" w:themeColor="text1"/>
          <w:sz w:val="28"/>
          <w:szCs w:val="28"/>
        </w:rPr>
        <w:t xml:space="preserve"> Е.В. Устройство автомобиля,М., «Машиностроение» 1987г. 352с.  ил. </w:t>
      </w:r>
    </w:p>
    <w:p w14:paraId="00D07457" w14:textId="77777777" w:rsidR="00906023" w:rsidRPr="007A19E7" w:rsidRDefault="00906023" w:rsidP="00906023">
      <w:pPr>
        <w:pStyle w:val="tj"/>
        <w:numPr>
          <w:ilvl w:val="0"/>
          <w:numId w:val="2"/>
        </w:numPr>
        <w:spacing w:before="0" w:beforeAutospacing="0" w:after="0" w:afterAutospacing="0" w:line="360" w:lineRule="atLeast"/>
        <w:jc w:val="both"/>
        <w:rPr>
          <w:color w:val="000000"/>
          <w:sz w:val="28"/>
          <w:szCs w:val="28"/>
          <w:lang w:eastAsia="en-US"/>
        </w:rPr>
      </w:pPr>
      <w:r>
        <w:rPr>
          <w:color w:val="000000"/>
          <w:sz w:val="28"/>
          <w:szCs w:val="28"/>
          <w:lang w:val="uk-UA" w:eastAsia="en-US"/>
        </w:rPr>
        <w:t>Стуканов В. А., Леонтьев К.Н. Устройство автомобилей: учебное пособие.- М.: ИД «ФОРУМ», 2010.-496с.- (Профессиональное образование).</w:t>
      </w:r>
    </w:p>
    <w:p w14:paraId="580BEA25" w14:textId="77777777" w:rsidR="00906023" w:rsidRPr="009D4EBB" w:rsidRDefault="00592676" w:rsidP="00906023">
      <w:pPr>
        <w:pStyle w:val="a3"/>
        <w:numPr>
          <w:ilvl w:val="0"/>
          <w:numId w:val="2"/>
        </w:numPr>
        <w:spacing w:after="0"/>
        <w:rPr>
          <w:rFonts w:ascii="Times New Roman" w:hAnsi="Times New Roman"/>
          <w:sz w:val="28"/>
          <w:szCs w:val="28"/>
        </w:rPr>
      </w:pPr>
      <w:hyperlink r:id="rId5" w:history="1">
        <w:r w:rsidR="00906023" w:rsidRPr="009D4EBB">
          <w:rPr>
            <w:rStyle w:val="a4"/>
            <w:rFonts w:ascii="Times New Roman" w:hAnsi="Times New Roman"/>
            <w:sz w:val="28"/>
            <w:szCs w:val="28"/>
          </w:rPr>
          <w:t>http://rusautomobile.ru/library/ustrojstvo-avtomobilya-mixajlovskij-e</w:t>
        </w:r>
      </w:hyperlink>
    </w:p>
    <w:p w14:paraId="5C2284A7" w14:textId="77777777" w:rsidR="00906023" w:rsidRPr="004F4F73" w:rsidRDefault="00906023" w:rsidP="00906023">
      <w:pPr>
        <w:pStyle w:val="tj"/>
        <w:spacing w:before="0" w:beforeAutospacing="0" w:after="0" w:afterAutospacing="0" w:line="276" w:lineRule="auto"/>
        <w:ind w:left="360"/>
        <w:rPr>
          <w:color w:val="000000" w:themeColor="text1"/>
          <w:sz w:val="28"/>
          <w:szCs w:val="28"/>
        </w:rPr>
      </w:pPr>
    </w:p>
    <w:p w14:paraId="3347DF99" w14:textId="77777777" w:rsidR="00906023" w:rsidRPr="00B52E02" w:rsidRDefault="00906023" w:rsidP="00906023">
      <w:pPr>
        <w:spacing w:after="0" w:line="280" w:lineRule="atLeast"/>
        <w:ind w:left="280" w:hanging="280"/>
        <w:jc w:val="center"/>
        <w:rPr>
          <w:rFonts w:eastAsia="Times New Roman"/>
          <w:color w:val="000000" w:themeColor="text1"/>
          <w:lang w:eastAsia="ru-RU"/>
        </w:rPr>
      </w:pPr>
    </w:p>
    <w:p w14:paraId="6759BDC2" w14:textId="11623BFF" w:rsidR="00906023" w:rsidRPr="00CB643E" w:rsidRDefault="00906023" w:rsidP="00906023">
      <w:pPr>
        <w:spacing w:after="0"/>
        <w:rPr>
          <w:rFonts w:ascii="Times New Roman" w:hAnsi="Times New Roman"/>
          <w:b/>
          <w:color w:val="000000" w:themeColor="text1"/>
        </w:rPr>
      </w:pPr>
      <w:r w:rsidRPr="00CB643E">
        <w:rPr>
          <w:rFonts w:ascii="Times New Roman" w:hAnsi="Times New Roman"/>
          <w:b/>
          <w:color w:val="000000" w:themeColor="text1"/>
          <w:sz w:val="28"/>
          <w:szCs w:val="28"/>
          <w:lang w:val="uk-UA"/>
        </w:rPr>
        <w:t xml:space="preserve">1. Назначение </w:t>
      </w:r>
      <w:r w:rsidR="00592676">
        <w:rPr>
          <w:rFonts w:ascii="Times New Roman" w:hAnsi="Times New Roman"/>
          <w:b/>
          <w:color w:val="000000" w:themeColor="text1"/>
          <w:sz w:val="28"/>
          <w:szCs w:val="28"/>
          <w:lang w:val="uk-UA"/>
        </w:rPr>
        <w:t xml:space="preserve">и типы </w:t>
      </w:r>
      <w:r w:rsidRPr="00CB643E">
        <w:rPr>
          <w:rFonts w:ascii="Times New Roman" w:hAnsi="Times New Roman"/>
          <w:b/>
          <w:color w:val="000000" w:themeColor="text1"/>
          <w:sz w:val="28"/>
          <w:szCs w:val="28"/>
          <w:lang w:val="uk-UA"/>
        </w:rPr>
        <w:t>газораспределительного механизма двигателя.</w:t>
      </w:r>
    </w:p>
    <w:p w14:paraId="78D198C2" w14:textId="77777777" w:rsidR="00906023" w:rsidRPr="00B52E02"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Газораспределительный механизм служит для своевременного впуска в цилиндры карбюраторного двигателя горючей смеси или воздуха (в дизельном двигателе) и выпуска отработавших газов из цилиндров в соответствии с протекани</w:t>
      </w:r>
      <w:r>
        <w:rPr>
          <w:rFonts w:ascii="Times New Roman" w:eastAsia="Times New Roman" w:hAnsi="Times New Roman"/>
          <w:color w:val="000000" w:themeColor="text1"/>
          <w:sz w:val="28"/>
          <w:szCs w:val="28"/>
          <w:lang w:eastAsia="ru-RU"/>
        </w:rPr>
        <w:t>ем</w:t>
      </w:r>
      <w:r w:rsidRPr="00B52E02">
        <w:rPr>
          <w:rFonts w:ascii="Times New Roman" w:eastAsia="Times New Roman" w:hAnsi="Times New Roman"/>
          <w:color w:val="000000" w:themeColor="text1"/>
          <w:sz w:val="28"/>
          <w:szCs w:val="28"/>
          <w:lang w:eastAsia="ru-RU"/>
        </w:rPr>
        <w:t xml:space="preserve"> рабочего цикла двигателя.</w:t>
      </w:r>
    </w:p>
    <w:p w14:paraId="6465D782" w14:textId="77777777" w:rsidR="00906023" w:rsidRDefault="00906023" w:rsidP="00906023">
      <w:pPr>
        <w:pStyle w:val="a3"/>
        <w:spacing w:after="0"/>
        <w:ind w:left="0" w:firstLine="567"/>
        <w:jc w:val="both"/>
        <w:rPr>
          <w:rFonts w:ascii="Times New Roman" w:eastAsia="Times New Roman" w:hAnsi="Times New Roman" w:cs="Times New Roman"/>
          <w:bCs/>
          <w:color w:val="000000" w:themeColor="text1"/>
          <w:sz w:val="28"/>
          <w:szCs w:val="28"/>
          <w:lang w:eastAsia="ru-RU"/>
        </w:rPr>
      </w:pPr>
      <w:r w:rsidRPr="009E470E">
        <w:rPr>
          <w:rFonts w:ascii="Times New Roman" w:eastAsia="Times New Roman" w:hAnsi="Times New Roman" w:cs="Times New Roman"/>
          <w:bCs/>
          <w:color w:val="000000" w:themeColor="text1"/>
          <w:sz w:val="28"/>
          <w:szCs w:val="28"/>
          <w:lang w:eastAsia="ru-RU"/>
        </w:rPr>
        <w:t xml:space="preserve">На самых первых </w:t>
      </w:r>
      <w:r>
        <w:rPr>
          <w:rFonts w:ascii="Times New Roman" w:eastAsia="Times New Roman" w:hAnsi="Times New Roman" w:cs="Times New Roman"/>
          <w:bCs/>
          <w:color w:val="000000" w:themeColor="text1"/>
          <w:sz w:val="28"/>
          <w:szCs w:val="28"/>
          <w:lang w:eastAsia="ru-RU"/>
        </w:rPr>
        <w:t xml:space="preserve">поршневых </w:t>
      </w:r>
      <w:r w:rsidRPr="009E470E">
        <w:rPr>
          <w:rFonts w:ascii="Times New Roman" w:eastAsia="Times New Roman" w:hAnsi="Times New Roman" w:cs="Times New Roman"/>
          <w:bCs/>
          <w:color w:val="000000" w:themeColor="text1"/>
          <w:sz w:val="28"/>
          <w:szCs w:val="28"/>
          <w:lang w:eastAsia="ru-RU"/>
        </w:rPr>
        <w:t xml:space="preserve">двигателях </w:t>
      </w:r>
      <w:r>
        <w:rPr>
          <w:rFonts w:ascii="Times New Roman" w:eastAsia="Times New Roman" w:hAnsi="Times New Roman" w:cs="Times New Roman"/>
          <w:bCs/>
          <w:color w:val="000000" w:themeColor="text1"/>
          <w:sz w:val="28"/>
          <w:szCs w:val="28"/>
          <w:lang w:eastAsia="ru-RU"/>
        </w:rPr>
        <w:t xml:space="preserve">внутреннего сгорания </w:t>
      </w:r>
      <w:r w:rsidRPr="009E470E">
        <w:rPr>
          <w:rFonts w:ascii="Times New Roman" w:eastAsia="Times New Roman" w:hAnsi="Times New Roman" w:cs="Times New Roman"/>
          <w:bCs/>
          <w:color w:val="000000" w:themeColor="text1"/>
          <w:sz w:val="28"/>
          <w:szCs w:val="28"/>
          <w:lang w:eastAsia="ru-RU"/>
        </w:rPr>
        <w:t>использовался золотниковый газораспределительный механизм.</w:t>
      </w:r>
      <w:r>
        <w:rPr>
          <w:rFonts w:ascii="Times New Roman" w:eastAsia="Times New Roman" w:hAnsi="Times New Roman" w:cs="Times New Roman"/>
          <w:bCs/>
          <w:color w:val="000000" w:themeColor="text1"/>
          <w:sz w:val="28"/>
          <w:szCs w:val="28"/>
          <w:lang w:eastAsia="ru-RU"/>
        </w:rPr>
        <w:t xml:space="preserve"> Конструкция заключалась в наличии втулки вокруг гильзы цилиндра, которая при </w:t>
      </w:r>
      <w:proofErr w:type="gramStart"/>
      <w:r>
        <w:rPr>
          <w:rFonts w:ascii="Times New Roman" w:eastAsia="Times New Roman" w:hAnsi="Times New Roman" w:cs="Times New Roman"/>
          <w:bCs/>
          <w:color w:val="000000" w:themeColor="text1"/>
          <w:sz w:val="28"/>
          <w:szCs w:val="28"/>
          <w:lang w:eastAsia="ru-RU"/>
        </w:rPr>
        <w:lastRenderedPageBreak/>
        <w:t>проворачивании  открывала</w:t>
      </w:r>
      <w:proofErr w:type="gramEnd"/>
      <w:r>
        <w:rPr>
          <w:rFonts w:ascii="Times New Roman" w:eastAsia="Times New Roman" w:hAnsi="Times New Roman" w:cs="Times New Roman"/>
          <w:bCs/>
          <w:color w:val="000000" w:themeColor="text1"/>
          <w:sz w:val="28"/>
          <w:szCs w:val="28"/>
          <w:lang w:eastAsia="ru-RU"/>
        </w:rPr>
        <w:t xml:space="preserve"> и закрывала впускные и выпускные окна в  гильзе цилиндра. Такая конструкция не обеспечивала полную герметичность цилиндра и от нее впоследствии отказались и перешли на клапанные газораспределительные механизмы.</w:t>
      </w:r>
    </w:p>
    <w:p w14:paraId="32097FCD" w14:textId="77777777" w:rsidR="00906023" w:rsidRDefault="00906023" w:rsidP="00906023">
      <w:pPr>
        <w:pStyle w:val="a3"/>
        <w:spacing w:after="0"/>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Долгое время использовались клапанные газораспределительные механизмы с нижним расположением клапанов в блоке цилиндров. Недостатками такой конструкции являлось наличие большого пространства над клапанами в камере сгорания. Это не позволяло повысить степень сжатия и поднять эффективный КПД двигателя. Поэтому от этой конструкции со временем </w:t>
      </w:r>
      <w:proofErr w:type="gramStart"/>
      <w:r>
        <w:rPr>
          <w:rFonts w:ascii="Times New Roman" w:eastAsia="Times New Roman" w:hAnsi="Times New Roman" w:cs="Times New Roman"/>
          <w:bCs/>
          <w:color w:val="000000" w:themeColor="text1"/>
          <w:sz w:val="28"/>
          <w:szCs w:val="28"/>
          <w:lang w:eastAsia="ru-RU"/>
        </w:rPr>
        <w:t>отказались  (</w:t>
      </w:r>
      <w:proofErr w:type="gramEnd"/>
      <w:r>
        <w:rPr>
          <w:rFonts w:ascii="Times New Roman" w:eastAsia="Times New Roman" w:hAnsi="Times New Roman" w:cs="Times New Roman"/>
          <w:bCs/>
          <w:color w:val="000000" w:themeColor="text1"/>
          <w:sz w:val="28"/>
          <w:szCs w:val="28"/>
          <w:lang w:eastAsia="ru-RU"/>
        </w:rPr>
        <w:t>рис.1).</w:t>
      </w:r>
    </w:p>
    <w:p w14:paraId="7E6BF442" w14:textId="77777777" w:rsidR="00906023" w:rsidRDefault="00906023" w:rsidP="00906023">
      <w:pPr>
        <w:pStyle w:val="a3"/>
        <w:spacing w:after="0"/>
        <w:ind w:left="0" w:firstLine="567"/>
        <w:jc w:val="both"/>
        <w:rPr>
          <w:rFonts w:ascii="Times New Roman" w:eastAsia="Times New Roman" w:hAnsi="Times New Roman" w:cs="Times New Roman"/>
          <w:bCs/>
          <w:color w:val="000000" w:themeColor="text1"/>
          <w:sz w:val="28"/>
          <w:szCs w:val="28"/>
          <w:lang w:eastAsia="ru-RU"/>
        </w:rPr>
      </w:pPr>
      <w:r>
        <w:rPr>
          <w:bCs/>
          <w:noProof/>
          <w:color w:val="000000" w:themeColor="text1"/>
          <w:sz w:val="28"/>
          <w:szCs w:val="28"/>
          <w:lang w:eastAsia="ru-RU"/>
        </w:rPr>
        <w:drawing>
          <wp:inline distT="0" distB="0" distL="0" distR="0" wp14:anchorId="4C9FD5B5" wp14:editId="2AD66D67">
            <wp:extent cx="2071370" cy="3304836"/>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539" cy="3327443"/>
                    </a:xfrm>
                    <a:prstGeom prst="rect">
                      <a:avLst/>
                    </a:prstGeom>
                    <a:noFill/>
                    <a:ln>
                      <a:noFill/>
                    </a:ln>
                  </pic:spPr>
                </pic:pic>
              </a:graphicData>
            </a:graphic>
          </wp:inline>
        </w:drawing>
      </w:r>
    </w:p>
    <w:p w14:paraId="0E867E84" w14:textId="77777777" w:rsidR="00906023" w:rsidRDefault="00906023" w:rsidP="00906023">
      <w:pPr>
        <w:pStyle w:val="a3"/>
        <w:spacing w:after="0" w:line="240" w:lineRule="auto"/>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Рис.1 Газораспределительный механизм с нижним расположением клапанов.</w:t>
      </w:r>
    </w:p>
    <w:p w14:paraId="58B04F37" w14:textId="77777777" w:rsidR="00906023" w:rsidRDefault="00906023" w:rsidP="00906023">
      <w:pPr>
        <w:pStyle w:val="a3"/>
        <w:numPr>
          <w:ilvl w:val="0"/>
          <w:numId w:val="3"/>
        </w:num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седло клапана; 2 – клапан; 3 </w:t>
      </w:r>
      <w:proofErr w:type="gramStart"/>
      <w:r>
        <w:rPr>
          <w:rFonts w:ascii="Times New Roman" w:eastAsia="Times New Roman" w:hAnsi="Times New Roman" w:cs="Times New Roman"/>
          <w:bCs/>
          <w:color w:val="000000" w:themeColor="text1"/>
          <w:sz w:val="28"/>
          <w:szCs w:val="28"/>
          <w:lang w:eastAsia="ru-RU"/>
        </w:rPr>
        <w:t>–  втулка</w:t>
      </w:r>
      <w:proofErr w:type="gramEnd"/>
      <w:r>
        <w:rPr>
          <w:rFonts w:ascii="Times New Roman" w:eastAsia="Times New Roman" w:hAnsi="Times New Roman" w:cs="Times New Roman"/>
          <w:bCs/>
          <w:color w:val="000000" w:themeColor="text1"/>
          <w:sz w:val="28"/>
          <w:szCs w:val="28"/>
          <w:lang w:eastAsia="ru-RU"/>
        </w:rPr>
        <w:t xml:space="preserve"> клапана; 4 – пружина; </w:t>
      </w:r>
    </w:p>
    <w:p w14:paraId="7EDBD2D5" w14:textId="77777777" w:rsidR="00906023" w:rsidRDefault="00906023" w:rsidP="00076B6F">
      <w:pPr>
        <w:spacing w:after="0" w:line="240" w:lineRule="auto"/>
        <w:ind w:left="567"/>
        <w:jc w:val="both"/>
        <w:rPr>
          <w:rFonts w:ascii="Times New Roman" w:eastAsia="Times New Roman" w:hAnsi="Times New Roman"/>
          <w:bCs/>
          <w:color w:val="000000" w:themeColor="text1"/>
          <w:sz w:val="28"/>
          <w:szCs w:val="28"/>
          <w:lang w:eastAsia="ru-RU"/>
        </w:rPr>
      </w:pPr>
      <w:r w:rsidRPr="00955A85">
        <w:rPr>
          <w:rFonts w:ascii="Times New Roman" w:eastAsia="Times New Roman" w:hAnsi="Times New Roman"/>
          <w:bCs/>
          <w:color w:val="000000" w:themeColor="text1"/>
          <w:sz w:val="28"/>
          <w:szCs w:val="28"/>
          <w:lang w:eastAsia="ru-RU"/>
        </w:rPr>
        <w:t xml:space="preserve">5 – сухари; 6 </w:t>
      </w:r>
      <w:r>
        <w:rPr>
          <w:rFonts w:ascii="Times New Roman" w:eastAsia="Times New Roman" w:hAnsi="Times New Roman"/>
          <w:bCs/>
          <w:color w:val="000000" w:themeColor="text1"/>
          <w:sz w:val="28"/>
          <w:szCs w:val="28"/>
          <w:lang w:eastAsia="ru-RU"/>
        </w:rPr>
        <w:t xml:space="preserve">–тарелка пружиы; 7 - болт для регулировки теплового зазора; 8 – контрагайка; 9 толкатель; </w:t>
      </w:r>
      <w:proofErr w:type="gramStart"/>
      <w:r>
        <w:rPr>
          <w:rFonts w:ascii="Times New Roman" w:eastAsia="Times New Roman" w:hAnsi="Times New Roman"/>
          <w:bCs/>
          <w:color w:val="000000" w:themeColor="text1"/>
          <w:sz w:val="28"/>
          <w:szCs w:val="28"/>
          <w:lang w:eastAsia="ru-RU"/>
        </w:rPr>
        <w:t>10  -</w:t>
      </w:r>
      <w:proofErr w:type="gramEnd"/>
      <w:r>
        <w:rPr>
          <w:rFonts w:ascii="Times New Roman" w:eastAsia="Times New Roman" w:hAnsi="Times New Roman"/>
          <w:bCs/>
          <w:color w:val="000000" w:themeColor="text1"/>
          <w:sz w:val="28"/>
          <w:szCs w:val="28"/>
          <w:lang w:eastAsia="ru-RU"/>
        </w:rPr>
        <w:t xml:space="preserve"> кулачок распределительного вала.</w:t>
      </w:r>
    </w:p>
    <w:p w14:paraId="52343E1F" w14:textId="77777777" w:rsidR="00906023" w:rsidRPr="00955A85" w:rsidRDefault="00906023" w:rsidP="00906023">
      <w:pPr>
        <w:spacing w:after="0"/>
        <w:ind w:firstLine="567"/>
        <w:jc w:val="both"/>
        <w:rPr>
          <w:rFonts w:ascii="Times New Roman" w:eastAsia="Times New Roman" w:hAnsi="Times New Roman"/>
          <w:bCs/>
          <w:color w:val="000000" w:themeColor="text1"/>
          <w:sz w:val="28"/>
          <w:szCs w:val="28"/>
          <w:lang w:eastAsia="ru-RU"/>
        </w:rPr>
      </w:pPr>
    </w:p>
    <w:p w14:paraId="39401822"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На автомобильных двигателях отечественного производства применяется клапанный газораспределительный механизм с верхним расположением клапанов и установкой распределительного вала в блоке</w:t>
      </w:r>
      <w:r>
        <w:rPr>
          <w:rFonts w:ascii="Times New Roman" w:eastAsia="Times New Roman" w:hAnsi="Times New Roman"/>
          <w:color w:val="000000" w:themeColor="text1"/>
          <w:sz w:val="28"/>
          <w:szCs w:val="28"/>
          <w:lang w:eastAsia="ru-RU"/>
        </w:rPr>
        <w:t xml:space="preserve"> (на грузовых автомобилях)</w:t>
      </w:r>
      <w:r w:rsidRPr="00B52E02">
        <w:rPr>
          <w:rFonts w:ascii="Times New Roman" w:eastAsia="Times New Roman" w:hAnsi="Times New Roman"/>
          <w:color w:val="000000" w:themeColor="text1"/>
          <w:sz w:val="28"/>
          <w:szCs w:val="28"/>
          <w:lang w:eastAsia="ru-RU"/>
        </w:rPr>
        <w:t xml:space="preserve"> или в головке блока цилиндров</w:t>
      </w:r>
      <w:r>
        <w:rPr>
          <w:rFonts w:ascii="Times New Roman" w:eastAsia="Times New Roman" w:hAnsi="Times New Roman"/>
          <w:color w:val="000000" w:themeColor="text1"/>
          <w:sz w:val="28"/>
          <w:szCs w:val="28"/>
          <w:lang w:eastAsia="ru-RU"/>
        </w:rPr>
        <w:t xml:space="preserve"> (на легковых автомобилях)</w:t>
      </w:r>
      <w:r w:rsidRPr="00B52E02">
        <w:rPr>
          <w:rFonts w:ascii="Times New Roman" w:eastAsia="Times New Roman" w:hAnsi="Times New Roman"/>
          <w:color w:val="000000" w:themeColor="text1"/>
          <w:sz w:val="28"/>
          <w:szCs w:val="28"/>
          <w:lang w:eastAsia="ru-RU"/>
        </w:rPr>
        <w:t>. На большинстве двигателей в цилиндре устанавливают по два клапана: впускной, открывающий доступ горючей смеси или воздуха в цилиндр, и выпускной, открывающий выход отработавших газов, из цилиндра.</w:t>
      </w:r>
    </w:p>
    <w:p w14:paraId="6AEAA744"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На </w:t>
      </w:r>
      <w:r>
        <w:rPr>
          <w:rFonts w:ascii="Times New Roman" w:eastAsia="Times New Roman" w:hAnsi="Times New Roman"/>
          <w:color w:val="000000" w:themeColor="text1"/>
          <w:sz w:val="28"/>
          <w:szCs w:val="28"/>
          <w:lang w:eastAsia="ru-RU"/>
        </w:rPr>
        <w:t>современн</w:t>
      </w:r>
      <w:r w:rsidRPr="00B52E02">
        <w:rPr>
          <w:rFonts w:ascii="Times New Roman" w:eastAsia="Times New Roman" w:hAnsi="Times New Roman"/>
          <w:color w:val="000000" w:themeColor="text1"/>
          <w:sz w:val="28"/>
          <w:szCs w:val="28"/>
          <w:lang w:eastAsia="ru-RU"/>
        </w:rPr>
        <w:t xml:space="preserve">ых двигателях устанавливают два впускных и два выпускных клапана на каждый цилиндр. Управление клапанами </w:t>
      </w:r>
      <w:r w:rsidRPr="00B52E02">
        <w:rPr>
          <w:rFonts w:ascii="Times New Roman" w:eastAsia="Times New Roman" w:hAnsi="Times New Roman"/>
          <w:color w:val="000000" w:themeColor="text1"/>
          <w:sz w:val="28"/>
          <w:szCs w:val="28"/>
          <w:lang w:eastAsia="ru-RU"/>
        </w:rPr>
        <w:lastRenderedPageBreak/>
        <w:t>осуществляется кулачками распределительного вала, приводимого во вращение от коленчатого вала с помощью шестерен</w:t>
      </w:r>
      <w:r>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 xml:space="preserve"> звезд </w:t>
      </w:r>
      <w:r>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цепны</w:t>
      </w:r>
      <w:r>
        <w:rPr>
          <w:rFonts w:ascii="Times New Roman" w:eastAsia="Times New Roman" w:hAnsi="Times New Roman"/>
          <w:color w:val="000000" w:themeColor="text1"/>
          <w:sz w:val="28"/>
          <w:szCs w:val="28"/>
          <w:lang w:eastAsia="ru-RU"/>
        </w:rPr>
        <w:t>м)</w:t>
      </w:r>
      <w:r w:rsidRPr="00B52E02">
        <w:rPr>
          <w:rFonts w:ascii="Times New Roman" w:eastAsia="Times New Roman" w:hAnsi="Times New Roman"/>
          <w:color w:val="000000" w:themeColor="text1"/>
          <w:sz w:val="28"/>
          <w:szCs w:val="28"/>
          <w:lang w:eastAsia="ru-RU"/>
        </w:rPr>
        <w:t xml:space="preserve"> или </w:t>
      </w:r>
      <w:r>
        <w:rPr>
          <w:rFonts w:ascii="Times New Roman" w:eastAsia="Times New Roman" w:hAnsi="Times New Roman"/>
          <w:color w:val="000000" w:themeColor="text1"/>
          <w:sz w:val="28"/>
          <w:szCs w:val="28"/>
          <w:lang w:eastAsia="ru-RU"/>
        </w:rPr>
        <w:t>шкивом (</w:t>
      </w:r>
      <w:r w:rsidRPr="00B52E02">
        <w:rPr>
          <w:rFonts w:ascii="Times New Roman" w:eastAsia="Times New Roman" w:hAnsi="Times New Roman"/>
          <w:color w:val="000000" w:themeColor="text1"/>
          <w:sz w:val="28"/>
          <w:szCs w:val="28"/>
          <w:lang w:eastAsia="ru-RU"/>
        </w:rPr>
        <w:t>ременным</w:t>
      </w:r>
      <w:r>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 xml:space="preserve"> приводом.</w:t>
      </w:r>
    </w:p>
    <w:p w14:paraId="471FD084" w14:textId="77777777" w:rsidR="00906023" w:rsidRDefault="00906023" w:rsidP="00906023">
      <w:pPr>
        <w:spacing w:after="0" w:line="280" w:lineRule="atLeast"/>
        <w:ind w:firstLine="700"/>
        <w:jc w:val="both"/>
        <w:rPr>
          <w:rFonts w:ascii="Times New Roman" w:eastAsia="Times New Roman" w:hAnsi="Times New Roman"/>
          <w:color w:val="000000" w:themeColor="text1"/>
          <w:sz w:val="28"/>
          <w:szCs w:val="28"/>
          <w:lang w:eastAsia="ru-RU"/>
        </w:rPr>
      </w:pPr>
    </w:p>
    <w:p w14:paraId="2A8F38B0" w14:textId="0233D5E6" w:rsidR="00906023" w:rsidRDefault="00592676" w:rsidP="00906023">
      <w:pPr>
        <w:spacing w:after="0" w:line="240" w:lineRule="auto"/>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2</w:t>
      </w:r>
      <w:r w:rsidR="00906023" w:rsidRPr="00CF21B3">
        <w:rPr>
          <w:rFonts w:ascii="Times New Roman" w:hAnsi="Times New Roman"/>
          <w:b/>
          <w:color w:val="000000" w:themeColor="text1"/>
          <w:sz w:val="28"/>
          <w:szCs w:val="28"/>
          <w:lang w:val="uk-UA"/>
        </w:rPr>
        <w:t>. Устройство ГРМ различных типов.</w:t>
      </w:r>
    </w:p>
    <w:p w14:paraId="537E7E85" w14:textId="77777777" w:rsidR="00906023" w:rsidRPr="0032634D" w:rsidRDefault="00906023" w:rsidP="00906023">
      <w:pPr>
        <w:spacing w:after="0"/>
        <w:ind w:firstLine="567"/>
        <w:jc w:val="both"/>
        <w:rPr>
          <w:rFonts w:ascii="Times New Roman" w:hAnsi="Times New Roman"/>
          <w:b/>
          <w:color w:val="000000" w:themeColor="text1"/>
          <w:sz w:val="28"/>
          <w:szCs w:val="28"/>
        </w:rPr>
      </w:pPr>
      <w:r w:rsidRPr="0032634D">
        <w:rPr>
          <w:rFonts w:ascii="Times New Roman" w:hAnsi="Times New Roman"/>
          <w:sz w:val="28"/>
          <w:szCs w:val="28"/>
        </w:rPr>
        <w:t>На </w:t>
      </w:r>
      <w:r>
        <w:rPr>
          <w:rFonts w:ascii="Times New Roman" w:hAnsi="Times New Roman"/>
          <w:sz w:val="28"/>
          <w:szCs w:val="28"/>
        </w:rPr>
        <w:t xml:space="preserve">рисунке </w:t>
      </w:r>
      <w:hyperlink r:id="rId7" w:anchor="pic2" w:history="1">
        <w:r>
          <w:rPr>
            <w:rStyle w:val="a4"/>
            <w:rFonts w:ascii="Times New Roman" w:hAnsi="Times New Roman"/>
            <w:sz w:val="28"/>
            <w:szCs w:val="28"/>
          </w:rPr>
          <w:t>2</w:t>
        </w:r>
      </w:hyperlink>
      <w:r w:rsidRPr="0032634D">
        <w:rPr>
          <w:rFonts w:ascii="Times New Roman" w:hAnsi="Times New Roman"/>
          <w:sz w:val="28"/>
          <w:szCs w:val="28"/>
        </w:rPr>
        <w:t xml:space="preserve"> представлен газораспределительный механизм двигателя </w:t>
      </w:r>
      <w:r>
        <w:rPr>
          <w:rFonts w:ascii="Times New Roman" w:hAnsi="Times New Roman"/>
          <w:sz w:val="28"/>
          <w:szCs w:val="28"/>
        </w:rPr>
        <w:t xml:space="preserve">легкового автомобиля </w:t>
      </w:r>
      <w:r w:rsidRPr="0032634D">
        <w:rPr>
          <w:rFonts w:ascii="Times New Roman" w:hAnsi="Times New Roman"/>
          <w:sz w:val="28"/>
          <w:szCs w:val="28"/>
        </w:rPr>
        <w:t>с верхним расположением клапанов, с верхним расположением распределительного вала с цепным приводом и с двумя клапанами на цилиндр. Он состоит из распределительного вала 14 с корпусом 13 подшипников, привода распределительного вала, рычагов 11 привода клапанов, опорных регулировочных болтов 18 клапанов 1 и 22, направляющих втулок 4, пружин 7 и 8 клапанов с деталями крепления</w:t>
      </w:r>
      <w:r w:rsidRPr="0032634D">
        <w:rPr>
          <w:rFonts w:ascii="Times New Roman" w:hAnsi="Times New Roman"/>
          <w:color w:val="4B4D4E"/>
          <w:sz w:val="28"/>
          <w:szCs w:val="28"/>
          <w:shd w:val="clear" w:color="auto" w:fill="FFFFFF"/>
        </w:rPr>
        <w:t>.</w:t>
      </w:r>
    </w:p>
    <w:p w14:paraId="36C89234"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Pr>
          <w:noProof/>
          <w:lang w:eastAsia="ru-RU"/>
        </w:rPr>
        <w:drawing>
          <wp:inline distT="0" distB="0" distL="0" distR="0" wp14:anchorId="7F2FCA6D" wp14:editId="6775B8C6">
            <wp:extent cx="2692959" cy="3758267"/>
            <wp:effectExtent l="0" t="0" r="0" b="0"/>
            <wp:docPr id="1" name="Рисунок 1" descr="ГРМ с цепным прив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М с цепным привод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524" cy="3770220"/>
                    </a:xfrm>
                    <a:prstGeom prst="rect">
                      <a:avLst/>
                    </a:prstGeom>
                    <a:noFill/>
                    <a:ln>
                      <a:noFill/>
                    </a:ln>
                  </pic:spPr>
                </pic:pic>
              </a:graphicData>
            </a:graphic>
          </wp:inline>
        </w:drawing>
      </w:r>
    </w:p>
    <w:p w14:paraId="479D9F38" w14:textId="77777777" w:rsidR="00906023" w:rsidRPr="0032634D" w:rsidRDefault="00906023" w:rsidP="00906023">
      <w:pPr>
        <w:spacing w:after="0"/>
        <w:rPr>
          <w:rFonts w:ascii="Times New Roman" w:hAnsi="Times New Roman"/>
          <w:sz w:val="28"/>
          <w:szCs w:val="28"/>
        </w:rPr>
      </w:pPr>
      <w:r w:rsidRPr="0032634D">
        <w:rPr>
          <w:rFonts w:ascii="Times New Roman" w:hAnsi="Times New Roman"/>
          <w:sz w:val="28"/>
          <w:szCs w:val="28"/>
        </w:rPr>
        <w:t>Рис</w:t>
      </w:r>
      <w:r>
        <w:rPr>
          <w:rFonts w:ascii="Times New Roman" w:hAnsi="Times New Roman"/>
          <w:sz w:val="28"/>
          <w:szCs w:val="28"/>
        </w:rPr>
        <w:t>.</w:t>
      </w:r>
      <w:proofErr w:type="gramStart"/>
      <w:r>
        <w:rPr>
          <w:rFonts w:ascii="Times New Roman" w:hAnsi="Times New Roman"/>
          <w:sz w:val="28"/>
          <w:szCs w:val="28"/>
        </w:rPr>
        <w:t>2</w:t>
      </w:r>
      <w:r w:rsidRPr="0032634D">
        <w:rPr>
          <w:rFonts w:ascii="Times New Roman" w:hAnsi="Times New Roman"/>
          <w:sz w:val="28"/>
          <w:szCs w:val="28"/>
        </w:rPr>
        <w:t xml:space="preserve">  Газораспределительный</w:t>
      </w:r>
      <w:proofErr w:type="gramEnd"/>
      <w:r w:rsidRPr="0032634D">
        <w:rPr>
          <w:rFonts w:ascii="Times New Roman" w:hAnsi="Times New Roman"/>
          <w:sz w:val="28"/>
          <w:szCs w:val="28"/>
        </w:rPr>
        <w:t xml:space="preserve"> механизм с цепным приводом</w:t>
      </w:r>
    </w:p>
    <w:p w14:paraId="04F20861" w14:textId="77777777" w:rsidR="00906023" w:rsidRPr="0032634D" w:rsidRDefault="00906023" w:rsidP="00906023">
      <w:pPr>
        <w:spacing w:after="0"/>
        <w:rPr>
          <w:rFonts w:ascii="Times New Roman" w:hAnsi="Times New Roman"/>
          <w:sz w:val="28"/>
          <w:szCs w:val="28"/>
        </w:rPr>
      </w:pPr>
      <w:r w:rsidRPr="0032634D">
        <w:rPr>
          <w:rFonts w:ascii="Times New Roman" w:hAnsi="Times New Roman"/>
          <w:sz w:val="28"/>
          <w:szCs w:val="28"/>
        </w:rPr>
        <w:t>1, 22 – клапаны; 2 – головка; 3 – стержень; 4, 20 – втулки; 5 – колпачок; 6 – шайбы; 7, 8, 17 – пружины; 9 – тарелка; 10 – сухарь; 11 – рычаг; 12 – фланец; 13 – корпус; 14 – распределительный вал; 15 – шейка; 16 – кулачок; 18 – болт; 19 – гайка; 21 – пластина; 23 – кольцо; 24, 27, 28 – звездочки; 25 – цепь; 26 – успокоитель; 29 – палец; 30 – башмак; 31 – натяжное устройство</w:t>
      </w:r>
    </w:p>
    <w:p w14:paraId="54382D54"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p>
    <w:p w14:paraId="0A2FE349" w14:textId="2D8321DD"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На современных легковых автомобилях используются конструкции ГРМ с двумя распределительными валами. Коромысло в данной конструкции ГРМ может отсутствовать. При такой конструкции кулачок распределительного вала непосредственно воздействует на </w:t>
      </w:r>
      <w:proofErr w:type="gramStart"/>
      <w:r w:rsidR="003A6E20">
        <w:rPr>
          <w:rFonts w:ascii="Times New Roman" w:eastAsia="Times New Roman" w:hAnsi="Times New Roman"/>
          <w:color w:val="000000" w:themeColor="text1"/>
          <w:sz w:val="28"/>
          <w:szCs w:val="28"/>
          <w:lang w:eastAsia="ru-RU"/>
        </w:rPr>
        <w:t xml:space="preserve">толкатель </w:t>
      </w:r>
      <w:r>
        <w:rPr>
          <w:rFonts w:ascii="Times New Roman" w:eastAsia="Times New Roman" w:hAnsi="Times New Roman"/>
          <w:color w:val="000000" w:themeColor="text1"/>
          <w:sz w:val="28"/>
          <w:szCs w:val="28"/>
          <w:lang w:eastAsia="ru-RU"/>
        </w:rPr>
        <w:t xml:space="preserve"> клапана</w:t>
      </w:r>
      <w:proofErr w:type="gramEnd"/>
      <w:r>
        <w:rPr>
          <w:rFonts w:ascii="Times New Roman" w:eastAsia="Times New Roman" w:hAnsi="Times New Roman"/>
          <w:color w:val="000000" w:themeColor="text1"/>
          <w:sz w:val="28"/>
          <w:szCs w:val="28"/>
          <w:lang w:eastAsia="ru-RU"/>
        </w:rPr>
        <w:t xml:space="preserve"> (рис.3). </w:t>
      </w:r>
    </w:p>
    <w:p w14:paraId="2A11F27F" w14:textId="77777777" w:rsidR="00906023" w:rsidRPr="00353582" w:rsidRDefault="00906023" w:rsidP="00906023">
      <w:pPr>
        <w:spacing w:after="0"/>
        <w:ind w:firstLine="700"/>
        <w:jc w:val="both"/>
        <w:rPr>
          <w:rFonts w:ascii="Times New Roman" w:eastAsia="Times New Roman" w:hAnsi="Times New Roman"/>
          <w:color w:val="000000" w:themeColor="text1"/>
          <w:sz w:val="28"/>
          <w:szCs w:val="28"/>
          <w:lang w:eastAsia="ru-RU"/>
        </w:rPr>
      </w:pPr>
      <w:r>
        <w:rPr>
          <w:noProof/>
          <w:lang w:eastAsia="ru-RU"/>
        </w:rPr>
        <w:lastRenderedPageBreak/>
        <w:drawing>
          <wp:inline distT="0" distB="0" distL="0" distR="0" wp14:anchorId="2A3E6377" wp14:editId="367A9669">
            <wp:extent cx="3770237" cy="1638300"/>
            <wp:effectExtent l="0" t="0" r="1905" b="0"/>
            <wp:docPr id="4" name="Рисунок 4" descr="Газораспределительный механизм (ГРМ) автомобильных двиг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азораспределительный механизм (ГРМ) автомобильных двигател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437" cy="1642298"/>
                    </a:xfrm>
                    <a:prstGeom prst="rect">
                      <a:avLst/>
                    </a:prstGeom>
                    <a:noFill/>
                    <a:ln>
                      <a:noFill/>
                    </a:ln>
                  </pic:spPr>
                </pic:pic>
              </a:graphicData>
            </a:graphic>
          </wp:inline>
        </w:drawing>
      </w:r>
    </w:p>
    <w:p w14:paraId="0D90A88A"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Рис. 3 ГРМ с двумя распределительными валами.</w:t>
      </w:r>
    </w:p>
    <w:p w14:paraId="34889FE1"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 xml:space="preserve">Газораспределительный механизм </w:t>
      </w:r>
      <w:r>
        <w:rPr>
          <w:rFonts w:ascii="Times New Roman" w:eastAsia="Times New Roman" w:hAnsi="Times New Roman"/>
          <w:color w:val="000000" w:themeColor="text1"/>
          <w:sz w:val="28"/>
          <w:szCs w:val="28"/>
          <w:lang w:eastAsia="ru-RU"/>
        </w:rPr>
        <w:t xml:space="preserve">отечественных грузовых </w:t>
      </w:r>
      <w:r w:rsidRPr="00B52E02">
        <w:rPr>
          <w:rFonts w:ascii="Times New Roman" w:eastAsia="Times New Roman" w:hAnsi="Times New Roman"/>
          <w:color w:val="000000" w:themeColor="text1"/>
          <w:sz w:val="28"/>
          <w:szCs w:val="28"/>
          <w:lang w:eastAsia="ru-RU"/>
        </w:rPr>
        <w:t>автомобил</w:t>
      </w:r>
      <w:r>
        <w:rPr>
          <w:rFonts w:ascii="Times New Roman" w:eastAsia="Times New Roman" w:hAnsi="Times New Roman"/>
          <w:color w:val="000000" w:themeColor="text1"/>
          <w:sz w:val="28"/>
          <w:szCs w:val="28"/>
          <w:lang w:eastAsia="ru-RU"/>
        </w:rPr>
        <w:t>ей</w:t>
      </w:r>
      <w:r w:rsidRPr="00B52E02">
        <w:rPr>
          <w:rFonts w:ascii="Times New Roman" w:eastAsia="Times New Roman" w:hAnsi="Times New Roman"/>
          <w:color w:val="000000" w:themeColor="text1"/>
          <w:sz w:val="28"/>
          <w:szCs w:val="28"/>
          <w:lang w:eastAsia="ru-RU"/>
        </w:rPr>
        <w:t xml:space="preserve"> имеет нижнее расположение </w:t>
      </w:r>
      <w:proofErr w:type="gramStart"/>
      <w:r w:rsidRPr="00B52E02">
        <w:rPr>
          <w:rFonts w:ascii="Times New Roman" w:eastAsia="Times New Roman" w:hAnsi="Times New Roman"/>
          <w:color w:val="000000" w:themeColor="text1"/>
          <w:sz w:val="28"/>
          <w:szCs w:val="28"/>
          <w:lang w:eastAsia="ru-RU"/>
        </w:rPr>
        <w:t>распредвала</w:t>
      </w:r>
      <w:r>
        <w:rPr>
          <w:rFonts w:ascii="Times New Roman" w:eastAsia="Times New Roman" w:hAnsi="Times New Roman"/>
          <w:color w:val="000000" w:themeColor="text1"/>
          <w:sz w:val="28"/>
          <w:szCs w:val="28"/>
          <w:lang w:eastAsia="ru-RU"/>
        </w:rPr>
        <w:t xml:space="preserve">, </w:t>
      </w:r>
      <w:r w:rsidRPr="00B52E02">
        <w:rPr>
          <w:rFonts w:ascii="Times New Roman" w:eastAsia="Times New Roman" w:hAnsi="Times New Roman"/>
          <w:color w:val="000000" w:themeColor="text1"/>
          <w:sz w:val="28"/>
          <w:szCs w:val="28"/>
          <w:lang w:eastAsia="ru-RU"/>
        </w:rPr>
        <w:t xml:space="preserve"> верхнее</w:t>
      </w:r>
      <w:proofErr w:type="gramEnd"/>
      <w:r w:rsidRPr="00B52E02">
        <w:rPr>
          <w:rFonts w:ascii="Times New Roman" w:eastAsia="Times New Roman" w:hAnsi="Times New Roman"/>
          <w:color w:val="000000" w:themeColor="text1"/>
          <w:sz w:val="28"/>
          <w:szCs w:val="28"/>
          <w:lang w:eastAsia="ru-RU"/>
        </w:rPr>
        <w:t xml:space="preserve"> расположение клапанов</w:t>
      </w:r>
      <w:r>
        <w:rPr>
          <w:rFonts w:ascii="Times New Roman" w:eastAsia="Times New Roman" w:hAnsi="Times New Roman"/>
          <w:color w:val="000000" w:themeColor="text1"/>
          <w:sz w:val="28"/>
          <w:szCs w:val="28"/>
          <w:lang w:eastAsia="ru-RU"/>
        </w:rPr>
        <w:t xml:space="preserve"> и шестеренчатый привод (рис.4)</w:t>
      </w:r>
      <w:r w:rsidRPr="00B52E02">
        <w:rPr>
          <w:rFonts w:ascii="Times New Roman" w:eastAsia="Times New Roman" w:hAnsi="Times New Roman"/>
          <w:color w:val="000000" w:themeColor="text1"/>
          <w:sz w:val="28"/>
          <w:szCs w:val="28"/>
          <w:lang w:eastAsia="ru-RU"/>
        </w:rPr>
        <w:t>.</w:t>
      </w:r>
    </w:p>
    <w:p w14:paraId="786A5793" w14:textId="77777777" w:rsidR="00906023" w:rsidRPr="0032634D" w:rsidRDefault="00906023" w:rsidP="00906023">
      <w:pPr>
        <w:spacing w:after="0" w:line="280" w:lineRule="atLeast"/>
        <w:ind w:firstLine="700"/>
        <w:jc w:val="both"/>
        <w:rPr>
          <w:rFonts w:eastAsia="Times New Roman"/>
          <w:color w:val="000000" w:themeColor="text1"/>
          <w:lang w:eastAsia="ru-RU"/>
        </w:rPr>
      </w:pPr>
    </w:p>
    <w:p w14:paraId="22AE89C5" w14:textId="1E745CB3" w:rsidR="00906023" w:rsidRPr="00B52E02" w:rsidRDefault="00906023" w:rsidP="00906023">
      <w:pPr>
        <w:spacing w:after="0" w:line="240" w:lineRule="auto"/>
        <w:jc w:val="center"/>
        <w:rPr>
          <w:rFonts w:ascii="Times New Roman" w:eastAsia="Times New Roman" w:hAnsi="Times New Roman"/>
          <w:color w:val="000000" w:themeColor="text1"/>
          <w:sz w:val="27"/>
          <w:szCs w:val="27"/>
          <w:lang w:eastAsia="ru-RU"/>
        </w:rPr>
      </w:pPr>
      <w:bookmarkStart w:id="0" w:name="graphic1E"/>
      <w:bookmarkEnd w:id="0"/>
      <w:r w:rsidRPr="00B52E02">
        <w:rPr>
          <w:noProof/>
          <w:color w:val="000000" w:themeColor="text1"/>
          <w:sz w:val="28"/>
          <w:szCs w:val="28"/>
          <w:lang w:eastAsia="ru-RU"/>
        </w:rPr>
        <w:drawing>
          <wp:inline distT="0" distB="0" distL="0" distR="0" wp14:anchorId="17E90D3E" wp14:editId="62ADC7DB">
            <wp:extent cx="4444409" cy="2833508"/>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graysc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444226" cy="2833391"/>
                    </a:xfrm>
                    <a:prstGeom prst="rect">
                      <a:avLst/>
                    </a:prstGeom>
                    <a:noFill/>
                    <a:ln>
                      <a:noFill/>
                    </a:ln>
                  </pic:spPr>
                </pic:pic>
              </a:graphicData>
            </a:graphic>
          </wp:inline>
        </w:drawing>
      </w:r>
      <w:r>
        <w:rPr>
          <w:rFonts w:ascii="Times New Roman" w:eastAsia="Times New Roman" w:hAnsi="Times New Roman"/>
          <w:noProof/>
          <w:color w:val="000000" w:themeColor="text1"/>
          <w:sz w:val="27"/>
          <w:szCs w:val="27"/>
          <w:lang w:eastAsia="ru-RU"/>
        </w:rPr>
        <mc:AlternateContent>
          <mc:Choice Requires="wps">
            <w:drawing>
              <wp:inline distT="0" distB="0" distL="0" distR="0" wp14:anchorId="605BBC15" wp14:editId="2877FEBD">
                <wp:extent cx="10795" cy="10795"/>
                <wp:effectExtent l="0" t="3810" r="0" b="4445"/>
                <wp:docPr id="5" name="Прямоугольник 5" descr="*******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52C92" id="Прямоугольник 5" o:spid="_x0000_s1026" alt="******* 11"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" filled="f" stroked="f">
                <o:lock v:ext="edit" aspectratio="t"/>
                <w10:anchorlock/>
              </v:rect>
            </w:pict>
          </mc:Fallback>
        </mc:AlternateContent>
      </w:r>
    </w:p>
    <w:p w14:paraId="1CE800E4"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Рис. </w:t>
      </w:r>
      <w:r>
        <w:rPr>
          <w:rFonts w:ascii="Times New Roman" w:eastAsia="Times New Roman" w:hAnsi="Times New Roman"/>
          <w:color w:val="000000" w:themeColor="text1"/>
          <w:sz w:val="28"/>
          <w:szCs w:val="28"/>
          <w:lang w:eastAsia="ru-RU"/>
        </w:rPr>
        <w:t>4</w:t>
      </w:r>
      <w:r w:rsidRPr="00B52E02">
        <w:rPr>
          <w:rFonts w:ascii="Times New Roman" w:eastAsia="Times New Roman" w:hAnsi="Times New Roman"/>
          <w:color w:val="000000" w:themeColor="text1"/>
          <w:sz w:val="28"/>
          <w:szCs w:val="28"/>
          <w:lang w:eastAsia="ru-RU"/>
        </w:rPr>
        <w:t xml:space="preserve"> Механизм газораспределения</w:t>
      </w:r>
    </w:p>
    <w:p w14:paraId="0B76F8C2" w14:textId="77777777" w:rsidR="00906023" w:rsidRPr="00B52E02" w:rsidRDefault="00906023" w:rsidP="00906023">
      <w:pPr>
        <w:spacing w:after="0" w:line="280" w:lineRule="atLeast"/>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1 - шестерня распределительного вала, 2 - упорный фланец, 3 - распорное кольцо, 4 - опорные шейки, 5 - эксцентрик привода топливного насос, 6 - кулачки выпускных клапанов, 7 - кулачки впускных клапанов, 8 - втулки, 9 - впускной клапан, 10 - направляющая втулка, 11 - упорная шайба, 12 - пружина, 13 - ось коромысел, 14 - коромысло, 15 - регулировочный винт, 16 - стойка оси коромысел, 17 - механизм поворота выпускного клапана, I8 - выпускной клапан, 19 - штанга, 20 - толкатели, 21 - шестерня привода масляного насоса и прерывателя-распределителя.</w:t>
      </w:r>
    </w:p>
    <w:p w14:paraId="6E31DA5A" w14:textId="77777777" w:rsidR="00906023" w:rsidRPr="00B52E02" w:rsidRDefault="00906023" w:rsidP="00906023">
      <w:pPr>
        <w:spacing w:after="0" w:line="280" w:lineRule="atLeast"/>
        <w:ind w:firstLine="700"/>
        <w:jc w:val="both"/>
        <w:rPr>
          <w:rFonts w:eastAsia="Times New Roman"/>
          <w:color w:val="000000" w:themeColor="text1"/>
          <w:lang w:eastAsia="ru-RU"/>
        </w:rPr>
      </w:pPr>
    </w:p>
    <w:p w14:paraId="0992B186" w14:textId="77777777" w:rsidR="00906023" w:rsidRPr="00B52E02" w:rsidRDefault="00906023" w:rsidP="00906023">
      <w:pPr>
        <w:spacing w:after="0" w:line="280" w:lineRule="atLeast"/>
        <w:ind w:firstLine="70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ГРМ с</w:t>
      </w:r>
      <w:r w:rsidRPr="00B52E02">
        <w:rPr>
          <w:rFonts w:ascii="Times New Roman" w:eastAsia="Times New Roman" w:hAnsi="Times New Roman"/>
          <w:color w:val="000000" w:themeColor="text1"/>
          <w:sz w:val="28"/>
          <w:szCs w:val="28"/>
          <w:lang w:eastAsia="ru-RU"/>
        </w:rPr>
        <w:t>остоит: распределительного вала, шестерни привода распределительного вала, толкателей, штанг, коромысел, оси коромысел впускных и выпускных клапанов (по 1 на каждой цилиндр), пружины клапана, тарелок пружин клапана, сухариков, направляющей клапана и седла клапана.</w:t>
      </w:r>
    </w:p>
    <w:p w14:paraId="5BB11AD9"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Распределительный вал отливают из чугуна или изготавливают из стали. Он опорные шейки, кулачки, с шестерней привода масляного насоса и распределителя системы зажигания, эксцентрик привода топливного насоса. В </w:t>
      </w:r>
      <w:r w:rsidRPr="00B52E02">
        <w:rPr>
          <w:rFonts w:ascii="Times New Roman" w:eastAsia="Times New Roman" w:hAnsi="Times New Roman"/>
          <w:color w:val="000000" w:themeColor="text1"/>
          <w:sz w:val="28"/>
          <w:szCs w:val="28"/>
          <w:lang w:eastAsia="ru-RU"/>
        </w:rPr>
        <w:lastRenderedPageBreak/>
        <w:t>двигателе ЗМЗ-53 этот эксцентрик и противовес установлены на шпонке на переднем конце распределительного вала.</w:t>
      </w:r>
    </w:p>
    <w:p w14:paraId="345FE760"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Шейки вала, кулачки и эксцентрики подвергают поверхностной закалке, а затем шлифуют. Для удобства установки шейки вала имеют разный диаметр, который уменьшается от переднего до заднего конца вала. Для каждого цилиндра на валу есть впускной и выпускной кулачки. Одноименные кулачки различных цилиндров в рядных четырехцилиндровых двигателях размещены под углом 90 °, в V-образных восьмицилиндровых - под углом 45 °.</w:t>
      </w:r>
    </w:p>
    <w:p w14:paraId="5E3C20F8"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Распределительный вал вращается во втулках, внутренняя поверхность которых залита баббитом. В В-образных двигателях вал расположен между правым и левым рядами цилиндров. В двигателе ГАЗ-24 справа.</w:t>
      </w:r>
    </w:p>
    <w:p w14:paraId="43C9B4CB"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За время рабочего цикла четырехтактного двигателя, то есть за два оборота коленчатого зал, распределительный вал должен открыть один раз все клапаны двигателя, сделав для этого один оборот. Чтобы это обеспечить, количество зубьев шестерни или звездочки распределительного вала должна быть вдвое больше количества зубьев шестерни коленчатого вала.</w:t>
      </w:r>
    </w:p>
    <w:p w14:paraId="2C299C66"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двигателях ЗМЗ-53, ЗИЛ-130 и ГАЗ-24 вал приводится во вращательное движение двумя шестернями с косыми зубьями, одну из которых крепят на коленчатом, а вторую на распределительном валу. Шестерни коленчатого вала стальные, а шестерни распределительных валов двигателей ЗМЗ-53 и ГАЗ-24 - текстолитовые с чугунной ступицей. У двигателя ЗИЛ-130 шестерня распределительного вала изготовлена ​​из чугуна. Шестерни надо устанавливать так, чтобы отметки, которые есть на их зубах, совпадали. Чтобы предотвратить осевому перемещению распределительного вала, к передней стенке блока цилиндров двумя болтами прикручен стальной опорный фланец.</w:t>
      </w:r>
    </w:p>
    <w:p w14:paraId="5361C7ED"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двигателе КамАЗ-740 вращения распределительного вала осуществляется от шестерни коленчатого вала через промежуточные шестерни, расположенных па задней в торце блока двигателя и установлены по меткам. Осевому перемещению предотвращает подшипник задней опоры, который крепят к блоку тремя болтами.</w:t>
      </w:r>
    </w:p>
    <w:p w14:paraId="693FA4E3"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Толкатели стальные или чугунные, поверхности их термически обрабатывают и шлифуют. В двигателях ЗМЗ-53, ЗИЛ-130, КамАЗ-740; ГАЗ-24 толкатели изготовлены в виде цилиндрического стаканчика, в который сверху вставляют штата.</w:t>
      </w:r>
    </w:p>
    <w:p w14:paraId="49A597D8"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Штанги изготавливаются из стальных или дюралюминиевых трубок, в которые запрессовывают с обеих сторон стальные наконечники сферической формы, которые внизу упираются в толкатель, а наверху - в выемку плеча коромысла. С увеличением частоты вращения коленчатого вала более 5000 об / мин. штанги начинают вибрировать, что ухудшает работу -двигатель. В связи с этим на двигателях АЗЛК-412, частота вращения коленчатых валов которых более 5000 об / мин., Распределительный вал расположен вверху, а кулачки его действуют непосредственно на коромысла.</w:t>
      </w:r>
    </w:p>
    <w:p w14:paraId="70BF0B36"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lastRenderedPageBreak/>
        <w:t>В отверстия коромысел запрессованы бронзовые втулки. Коромысла устанавливают на полой оси, которая закреплена в стойках на головке блока цилиндров.</w:t>
      </w:r>
    </w:p>
    <w:p w14:paraId="6C1E1D56"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Цилиндрические пружины, установленные на оси между коромыслами, ограничивающих их продольное смещение. В одно плечо коромысла вкручивают винт с контргайкой.</w:t>
      </w:r>
    </w:p>
    <w:p w14:paraId="5A585CDC" w14:textId="06702C1C" w:rsidR="00906023" w:rsidRPr="00B52E02" w:rsidRDefault="00906023" w:rsidP="00906023">
      <w:pPr>
        <w:spacing w:after="0" w:line="240" w:lineRule="auto"/>
        <w:jc w:val="center"/>
        <w:rPr>
          <w:rFonts w:ascii="Times New Roman" w:eastAsia="Times New Roman" w:hAnsi="Times New Roman"/>
          <w:color w:val="000000" w:themeColor="text1"/>
          <w:sz w:val="27"/>
          <w:szCs w:val="27"/>
          <w:lang w:eastAsia="ru-RU"/>
        </w:rPr>
      </w:pPr>
      <w:bookmarkStart w:id="1" w:name="graphic1F"/>
      <w:bookmarkEnd w:id="1"/>
      <w:r w:rsidRPr="00B52E02">
        <w:rPr>
          <w:noProof/>
          <w:color w:val="000000" w:themeColor="text1"/>
          <w:sz w:val="28"/>
          <w:szCs w:val="28"/>
          <w:lang w:eastAsia="ru-RU"/>
        </w:rPr>
        <w:drawing>
          <wp:inline distT="0" distB="0" distL="0" distR="0" wp14:anchorId="3FD90F93" wp14:editId="05374D47">
            <wp:extent cx="3289627" cy="2349796"/>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grayscl/>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295732" cy="2354157"/>
                    </a:xfrm>
                    <a:prstGeom prst="rect">
                      <a:avLst/>
                    </a:prstGeom>
                    <a:noFill/>
                    <a:ln>
                      <a:noFill/>
                    </a:ln>
                  </pic:spPr>
                </pic:pic>
              </a:graphicData>
            </a:graphic>
          </wp:inline>
        </w:drawing>
      </w:r>
      <w:r>
        <w:rPr>
          <w:rFonts w:ascii="Times New Roman" w:eastAsia="Times New Roman" w:hAnsi="Times New Roman"/>
          <w:noProof/>
          <w:color w:val="000000" w:themeColor="text1"/>
          <w:sz w:val="27"/>
          <w:szCs w:val="27"/>
          <w:lang w:eastAsia="ru-RU"/>
        </w:rPr>
        <mc:AlternateContent>
          <mc:Choice Requires="wps">
            <w:drawing>
              <wp:inline distT="0" distB="0" distL="0" distR="0" wp14:anchorId="3A4B658B" wp14:editId="33B6CA00">
                <wp:extent cx="10795" cy="10795"/>
                <wp:effectExtent l="0" t="3175" r="1905" b="0"/>
                <wp:docPr id="2" name="Прямоугольник 2" desc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C23EA" id="Прямоугольник 2" o:spid="_x0000_s1026" alt="******* 10"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" filled="f" stroked="f">
                <o:lock v:ext="edit" aspectratio="t"/>
                <w10:anchorlock/>
              </v:rect>
            </w:pict>
          </mc:Fallback>
        </mc:AlternateContent>
      </w:r>
    </w:p>
    <w:p w14:paraId="0AEF3E10"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Рис. </w:t>
      </w:r>
      <w:r>
        <w:rPr>
          <w:rFonts w:ascii="Times New Roman" w:eastAsia="Times New Roman" w:hAnsi="Times New Roman"/>
          <w:color w:val="000000" w:themeColor="text1"/>
          <w:sz w:val="28"/>
          <w:szCs w:val="28"/>
          <w:lang w:eastAsia="ru-RU"/>
        </w:rPr>
        <w:t>5</w:t>
      </w:r>
      <w:r w:rsidRPr="00B52E02">
        <w:rPr>
          <w:rFonts w:ascii="Times New Roman" w:eastAsia="Times New Roman" w:hAnsi="Times New Roman"/>
          <w:color w:val="000000" w:themeColor="text1"/>
          <w:sz w:val="28"/>
          <w:szCs w:val="28"/>
          <w:lang w:eastAsia="ru-RU"/>
        </w:rPr>
        <w:t xml:space="preserve"> Выпускной клапан:</w:t>
      </w:r>
    </w:p>
    <w:p w14:paraId="172CB2FF" w14:textId="77777777" w:rsidR="00906023" w:rsidRDefault="00906023" w:rsidP="00906023">
      <w:pPr>
        <w:spacing w:after="0" w:line="280" w:lineRule="atLeast"/>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а - выпускной клапан, б - клапан закрыт, в - клапан открыт, г - детали механизма; 1 - корпус механизма поворота, 2 - шарики, 3 - опорная шайба, 4 - замковое кольцо, 5 - пружина клапана, 6 - упорная шайба пружины, 7 - сухарики, 8 - дисковая пружина, 9 - возвратная пружина, 10 - направляющая втулка, 11 - металлический натрий</w:t>
      </w:r>
      <w:r>
        <w:rPr>
          <w:rFonts w:ascii="Times New Roman" w:eastAsia="Times New Roman" w:hAnsi="Times New Roman"/>
          <w:color w:val="000000" w:themeColor="text1"/>
          <w:sz w:val="28"/>
          <w:szCs w:val="28"/>
          <w:lang w:eastAsia="ru-RU"/>
        </w:rPr>
        <w:t>.</w:t>
      </w:r>
    </w:p>
    <w:p w14:paraId="28DBA98B" w14:textId="77777777" w:rsidR="00906023" w:rsidRDefault="00906023" w:rsidP="00906023">
      <w:pPr>
        <w:spacing w:after="0" w:line="280" w:lineRule="atLeast"/>
        <w:ind w:firstLine="700"/>
        <w:jc w:val="both"/>
        <w:rPr>
          <w:rFonts w:ascii="Times New Roman" w:eastAsia="Times New Roman" w:hAnsi="Times New Roman"/>
          <w:color w:val="000000" w:themeColor="text1"/>
          <w:sz w:val="28"/>
          <w:szCs w:val="28"/>
          <w:lang w:eastAsia="ru-RU"/>
        </w:rPr>
      </w:pPr>
    </w:p>
    <w:p w14:paraId="0E040939"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Работает ГРМ </w:t>
      </w:r>
      <w:r>
        <w:rPr>
          <w:rFonts w:ascii="Times New Roman" w:eastAsia="Times New Roman" w:hAnsi="Times New Roman"/>
          <w:color w:val="000000" w:themeColor="text1"/>
          <w:sz w:val="28"/>
          <w:szCs w:val="28"/>
          <w:lang w:eastAsia="ru-RU"/>
        </w:rPr>
        <w:t>с нижним расположением распределительного вала следующим образом</w:t>
      </w:r>
      <w:r w:rsidRPr="00B52E02">
        <w:rPr>
          <w:rFonts w:ascii="Times New Roman" w:eastAsia="Times New Roman" w:hAnsi="Times New Roman"/>
          <w:color w:val="000000" w:themeColor="text1"/>
          <w:sz w:val="28"/>
          <w:szCs w:val="28"/>
          <w:lang w:eastAsia="ru-RU"/>
        </w:rPr>
        <w:t xml:space="preserve">: при повороте коленчатого вала через шестерню привода распределительного вала поворачивается и распределительный вал, при набегании кулачка распределительного вала на толкатель, толкатель </w:t>
      </w:r>
      <w:proofErr w:type="gramStart"/>
      <w:r w:rsidRPr="00B52E02">
        <w:rPr>
          <w:rFonts w:ascii="Times New Roman" w:eastAsia="Times New Roman" w:hAnsi="Times New Roman"/>
          <w:color w:val="000000" w:themeColor="text1"/>
          <w:sz w:val="28"/>
          <w:szCs w:val="28"/>
          <w:lang w:eastAsia="ru-RU"/>
        </w:rPr>
        <w:t>поднимается</w:t>
      </w:r>
      <w:proofErr w:type="gramEnd"/>
      <w:r w:rsidRPr="00B52E02">
        <w:rPr>
          <w:rFonts w:ascii="Times New Roman" w:eastAsia="Times New Roman" w:hAnsi="Times New Roman"/>
          <w:color w:val="000000" w:themeColor="text1"/>
          <w:sz w:val="28"/>
          <w:szCs w:val="28"/>
          <w:lang w:eastAsia="ru-RU"/>
        </w:rPr>
        <w:t xml:space="preserve"> заставляя подниматься штангу которая действует на коромысло. Коромысло поворачивается на оси коромысел и другим концом нажимает на клапан. </w:t>
      </w:r>
      <w:proofErr w:type="gramStart"/>
      <w:r w:rsidRPr="00B52E02">
        <w:rPr>
          <w:rFonts w:ascii="Times New Roman" w:eastAsia="Times New Roman" w:hAnsi="Times New Roman"/>
          <w:color w:val="000000" w:themeColor="text1"/>
          <w:sz w:val="28"/>
          <w:szCs w:val="28"/>
          <w:lang w:eastAsia="ru-RU"/>
        </w:rPr>
        <w:t>Клапан</w:t>
      </w:r>
      <w:proofErr w:type="gramEnd"/>
      <w:r w:rsidRPr="00B52E02">
        <w:rPr>
          <w:rFonts w:ascii="Times New Roman" w:eastAsia="Times New Roman" w:hAnsi="Times New Roman"/>
          <w:color w:val="000000" w:themeColor="text1"/>
          <w:sz w:val="28"/>
          <w:szCs w:val="28"/>
          <w:lang w:eastAsia="ru-RU"/>
        </w:rPr>
        <w:t xml:space="preserve"> сжимая пружину открывается при дальнейшем вращении распределительного вала кулачок сходит с толкача и под действием пружины клапан закрывается.</w:t>
      </w:r>
    </w:p>
    <w:p w14:paraId="4BE28D5F"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 xml:space="preserve">Клапан, который состоит из головки и стержня, закрывает впускной или выпускной канал головки цилиндров. Чтобы цилиндры лучше наполнялись горючей смесью, головки впускных клапанов изготавливают большего диаметра, чем головки выпускных.  Фаска головки клапана, скошенная под углом 45 или 30 °, плотно прилегает </w:t>
      </w:r>
      <w:proofErr w:type="gramStart"/>
      <w:r w:rsidRPr="00B52E02">
        <w:rPr>
          <w:rFonts w:ascii="Times New Roman" w:eastAsia="Times New Roman" w:hAnsi="Times New Roman"/>
          <w:color w:val="000000" w:themeColor="text1"/>
          <w:sz w:val="28"/>
          <w:szCs w:val="28"/>
          <w:lang w:eastAsia="ru-RU"/>
        </w:rPr>
        <w:t>к фаски</w:t>
      </w:r>
      <w:proofErr w:type="gramEnd"/>
      <w:r w:rsidRPr="00B52E02">
        <w:rPr>
          <w:rFonts w:ascii="Times New Roman" w:eastAsia="Times New Roman" w:hAnsi="Times New Roman"/>
          <w:color w:val="000000" w:themeColor="text1"/>
          <w:sz w:val="28"/>
          <w:szCs w:val="28"/>
          <w:lang w:eastAsia="ru-RU"/>
        </w:rPr>
        <w:t xml:space="preserve"> седла.</w:t>
      </w:r>
    </w:p>
    <w:p w14:paraId="4D566228" w14:textId="77777777" w:rsidR="00906023" w:rsidRPr="00B52E02" w:rsidRDefault="00906023" w:rsidP="00906023">
      <w:pPr>
        <w:spacing w:after="0"/>
        <w:ind w:firstLine="70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 xml:space="preserve">Стержни выпускных клапанов двигателей грузовых </w:t>
      </w:r>
      <w:proofErr w:type="gramStart"/>
      <w:r>
        <w:rPr>
          <w:rFonts w:ascii="Times New Roman" w:eastAsia="Times New Roman" w:hAnsi="Times New Roman"/>
          <w:color w:val="000000" w:themeColor="text1"/>
          <w:sz w:val="28"/>
          <w:szCs w:val="28"/>
          <w:lang w:eastAsia="ru-RU"/>
        </w:rPr>
        <w:t>автомобилей  заполняют</w:t>
      </w:r>
      <w:proofErr w:type="gramEnd"/>
      <w:r>
        <w:rPr>
          <w:rFonts w:ascii="Times New Roman" w:eastAsia="Times New Roman" w:hAnsi="Times New Roman"/>
          <w:color w:val="000000" w:themeColor="text1"/>
          <w:sz w:val="28"/>
          <w:szCs w:val="28"/>
          <w:lang w:eastAsia="ru-RU"/>
        </w:rPr>
        <w:t xml:space="preserve"> натрием для обеспечения теплоотвода от тарелки к стержню клапана.</w:t>
      </w:r>
    </w:p>
    <w:p w14:paraId="060080E9"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lastRenderedPageBreak/>
        <w:t>Седла клапанов изготавливают в виде колец с жаропрочной стали и запрессовывают в головку блока цилиндров.</w:t>
      </w:r>
    </w:p>
    <w:p w14:paraId="5C5E1F18"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Впускной клапан изготавливают из хрома, а выпускной из жаропрочной (высокохромовой) стали. Чтобы увеличить сроки службы впускных клапанов некоторых двигателей, в том числе ЗИЛ-130, делают жаропрочное наплавки посадочной фаски. Для лучшего отвода тепла стержни выпускных клапанов двигателей ЗМЗ-53 и ЗИЛ-130 изготавливают полыми и наполняют натрием. Клапаны меньше изнашиваются, если они во время работы проворачиваются вокруг своей оси. В двигателях ЗМЗ-53 и ГАЗ-24 клапаны вращающимися благодаря установлению между упорной шайбой и сухарями закаленной конической втулки, наружный конус которой не полностью совпадает с внутренним конусом упорной шайбы, а выпускные клапаны двигателя ЗИЛ-130 имеют также механизм принудительного вращения, который находится между нижней упорной шайбой пружины клапана и поверхностью головки цилиндров</w:t>
      </w:r>
      <w:r>
        <w:rPr>
          <w:rFonts w:ascii="Times New Roman" w:eastAsia="Times New Roman" w:hAnsi="Times New Roman"/>
          <w:color w:val="000000" w:themeColor="text1"/>
          <w:sz w:val="28"/>
          <w:szCs w:val="28"/>
          <w:lang w:eastAsia="ru-RU"/>
        </w:rPr>
        <w:t xml:space="preserve"> (рис.5)</w:t>
      </w:r>
      <w:r w:rsidRPr="00B52E02">
        <w:rPr>
          <w:rFonts w:ascii="Times New Roman" w:eastAsia="Times New Roman" w:hAnsi="Times New Roman"/>
          <w:color w:val="000000" w:themeColor="text1"/>
          <w:sz w:val="28"/>
          <w:szCs w:val="28"/>
          <w:lang w:eastAsia="ru-RU"/>
        </w:rPr>
        <w:t>.</w:t>
      </w:r>
    </w:p>
    <w:p w14:paraId="21DBBB41"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Направляющие втулки стержней клапанов изготавливаются из чугуна или металлокерамики и запрессовывают в головку цилиндров. Стопорное кольцо или буртик на верхнем конце втулок предотвращают их смещение в осевом направлении.</w:t>
      </w:r>
    </w:p>
    <w:p w14:paraId="05AB76CC"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Пружину изготавливают из специальной стальной проволоки. Она предназначена для плотной посадки клапана в седло. Пружина врывается одним концом в шайбу на головке цилиндра, а вторым в упорную шайбу, которую удерживают два конических сухари, входящих в кольцевую выточку стержня клапана. </w:t>
      </w:r>
      <w:r>
        <w:rPr>
          <w:rFonts w:ascii="Times New Roman" w:eastAsia="Times New Roman" w:hAnsi="Times New Roman"/>
          <w:color w:val="000000" w:themeColor="text1"/>
          <w:sz w:val="28"/>
          <w:szCs w:val="28"/>
          <w:lang w:eastAsia="ru-RU"/>
        </w:rPr>
        <w:t>На дизельных двигателях грузовых автомобилей на каждый клапан устанавливают по две пружины: внутреннюю и наружную с разным направлением витков. Это позволяет снизить время закрытия клапана и избавиться от такого негативного момента как вибрация.</w:t>
      </w:r>
    </w:p>
    <w:p w14:paraId="1DF91CD8"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На стержнях впускных клапанов устанавливают резиновые колпачки, уменьшающие попадание масла в цилиндры.</w:t>
      </w:r>
    </w:p>
    <w:p w14:paraId="78D44ECD" w14:textId="4933547E"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 xml:space="preserve">Для обеспечения плотной посадки клапана в седло во время работы, когда стержень удлиняется, между клапаном и толкателем или коромыслом должен быть </w:t>
      </w:r>
      <w:proofErr w:type="gramStart"/>
      <w:r w:rsidRPr="00B52E02">
        <w:rPr>
          <w:rFonts w:ascii="Times New Roman" w:eastAsia="Times New Roman" w:hAnsi="Times New Roman"/>
          <w:color w:val="000000" w:themeColor="text1"/>
          <w:sz w:val="28"/>
          <w:szCs w:val="28"/>
          <w:lang w:eastAsia="ru-RU"/>
        </w:rPr>
        <w:t>тепловой зазор</w:t>
      </w:r>
      <w:proofErr w:type="gramEnd"/>
      <w:r w:rsidRPr="00B52E02">
        <w:rPr>
          <w:rFonts w:ascii="Times New Roman" w:eastAsia="Times New Roman" w:hAnsi="Times New Roman"/>
          <w:color w:val="000000" w:themeColor="text1"/>
          <w:sz w:val="28"/>
          <w:szCs w:val="28"/>
          <w:lang w:eastAsia="ru-RU"/>
        </w:rPr>
        <w:t xml:space="preserve"> который контролируют на холодном двигателе.</w:t>
      </w:r>
    </w:p>
    <w:p w14:paraId="513D2EC1" w14:textId="77777777" w:rsidR="003A6E20" w:rsidRDefault="003A6E20" w:rsidP="00906023">
      <w:pPr>
        <w:spacing w:after="0"/>
        <w:ind w:firstLine="700"/>
        <w:jc w:val="both"/>
        <w:rPr>
          <w:rFonts w:ascii="Times New Roman" w:eastAsia="Times New Roman" w:hAnsi="Times New Roman"/>
          <w:color w:val="000000" w:themeColor="text1"/>
          <w:sz w:val="28"/>
          <w:szCs w:val="28"/>
          <w:lang w:eastAsia="ru-RU"/>
        </w:rPr>
      </w:pPr>
    </w:p>
    <w:p w14:paraId="1AB6E145" w14:textId="63155FDA" w:rsidR="003A6E20" w:rsidRPr="00592676" w:rsidRDefault="00592676" w:rsidP="00592676">
      <w:pPr>
        <w:spacing w:after="0" w:line="280" w:lineRule="atLeast"/>
        <w:ind w:left="360"/>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3.</w:t>
      </w:r>
      <w:r w:rsidR="003A6E20" w:rsidRPr="00592676">
        <w:rPr>
          <w:rFonts w:ascii="Times New Roman" w:eastAsia="Times New Roman" w:hAnsi="Times New Roman"/>
          <w:b/>
          <w:color w:val="000000" w:themeColor="text1"/>
          <w:sz w:val="28"/>
          <w:szCs w:val="28"/>
          <w:lang w:eastAsia="ru-RU"/>
        </w:rPr>
        <w:t>Тепловой зазор</w:t>
      </w:r>
    </w:p>
    <w:p w14:paraId="74ECE091" w14:textId="77777777" w:rsidR="003A6E20" w:rsidRDefault="003A6E20" w:rsidP="003A6E20">
      <w:pPr>
        <w:spacing w:after="0" w:line="280" w:lineRule="atLeast"/>
        <w:ind w:firstLine="567"/>
        <w:jc w:val="both"/>
        <w:rPr>
          <w:rFonts w:ascii="Times New Roman" w:hAnsi="Times New Roman"/>
          <w:color w:val="222222"/>
          <w:sz w:val="28"/>
          <w:szCs w:val="28"/>
          <w:shd w:val="clear" w:color="auto" w:fill="FFFFFF"/>
        </w:rPr>
      </w:pPr>
      <w:r>
        <w:rPr>
          <w:rFonts w:ascii="Times New Roman" w:hAnsi="Times New Roman"/>
          <w:bCs/>
          <w:color w:val="222222"/>
          <w:sz w:val="28"/>
          <w:szCs w:val="28"/>
          <w:shd w:val="clear" w:color="auto" w:fill="FFFFFF"/>
        </w:rPr>
        <w:t>Тепловой з</w:t>
      </w:r>
      <w:r w:rsidRPr="001110A1">
        <w:rPr>
          <w:rFonts w:ascii="Times New Roman" w:hAnsi="Times New Roman"/>
          <w:bCs/>
          <w:color w:val="222222"/>
          <w:sz w:val="28"/>
          <w:szCs w:val="28"/>
          <w:shd w:val="clear" w:color="auto" w:fill="FFFFFF"/>
        </w:rPr>
        <w:t>азор</w:t>
      </w:r>
      <w:r w:rsidRPr="001110A1">
        <w:rPr>
          <w:rFonts w:ascii="Times New Roman" w:hAnsi="Times New Roman"/>
          <w:color w:val="222222"/>
          <w:sz w:val="28"/>
          <w:szCs w:val="28"/>
          <w:shd w:val="clear" w:color="auto" w:fill="FFFFFF"/>
        </w:rPr>
        <w:t> необходим для обеспечения герметичной посадки </w:t>
      </w:r>
      <w:r w:rsidRPr="001110A1">
        <w:rPr>
          <w:rFonts w:ascii="Times New Roman" w:hAnsi="Times New Roman"/>
          <w:bCs/>
          <w:color w:val="222222"/>
          <w:sz w:val="28"/>
          <w:szCs w:val="28"/>
          <w:shd w:val="clear" w:color="auto" w:fill="FFFFFF"/>
        </w:rPr>
        <w:t>клапана</w:t>
      </w:r>
      <w:r>
        <w:rPr>
          <w:rFonts w:ascii="Times New Roman" w:hAnsi="Times New Roman"/>
          <w:color w:val="222222"/>
          <w:sz w:val="28"/>
          <w:szCs w:val="28"/>
          <w:shd w:val="clear" w:color="auto" w:fill="FFFFFF"/>
        </w:rPr>
        <w:t> в</w:t>
      </w:r>
      <w:r w:rsidRPr="001110A1">
        <w:rPr>
          <w:rFonts w:ascii="Times New Roman" w:hAnsi="Times New Roman"/>
          <w:color w:val="222222"/>
          <w:sz w:val="28"/>
          <w:szCs w:val="28"/>
          <w:shd w:val="clear" w:color="auto" w:fill="FFFFFF"/>
        </w:rPr>
        <w:t xml:space="preserve"> седло при тепловом расширении деталей во время работы двигателя. </w:t>
      </w:r>
    </w:p>
    <w:p w14:paraId="3E7005F9" w14:textId="77777777" w:rsidR="003A6E20" w:rsidRDefault="003A6E20" w:rsidP="003A6E20">
      <w:pPr>
        <w:spacing w:after="0" w:line="280" w:lineRule="atLeast"/>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При недостаточном тепловом зазоре клапан не будет полностью закрываться, что приведет </w:t>
      </w:r>
      <w:proofErr w:type="gramStart"/>
      <w:r>
        <w:rPr>
          <w:rFonts w:ascii="Times New Roman" w:hAnsi="Times New Roman"/>
          <w:color w:val="222222"/>
          <w:sz w:val="28"/>
          <w:szCs w:val="28"/>
          <w:shd w:val="clear" w:color="auto" w:fill="FFFFFF"/>
        </w:rPr>
        <w:t>к  потере</w:t>
      </w:r>
      <w:proofErr w:type="gramEnd"/>
      <w:r>
        <w:rPr>
          <w:rFonts w:ascii="Times New Roman" w:hAnsi="Times New Roman"/>
          <w:color w:val="222222"/>
          <w:sz w:val="28"/>
          <w:szCs w:val="28"/>
          <w:shd w:val="clear" w:color="auto" w:fill="FFFFFF"/>
        </w:rPr>
        <w:t xml:space="preserve"> мощности, повышению расхода топлива и впоследствии к прогоранию клапана и выходу из строя.</w:t>
      </w:r>
    </w:p>
    <w:p w14:paraId="6AA1FF7D" w14:textId="77777777" w:rsidR="003A6E20" w:rsidRDefault="003A6E20" w:rsidP="003A6E20">
      <w:pPr>
        <w:spacing w:after="0" w:line="280" w:lineRule="atLeast"/>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lastRenderedPageBreak/>
        <w:t xml:space="preserve">При большом теплом зазоре клапан будет не до конца открываться, открытие и закрытие клапана будет проходить резко, в результате сильно разбиваются седла клапана, что тоже может вызвать аналогичные последствия.  </w:t>
      </w:r>
    </w:p>
    <w:p w14:paraId="63D35D09" w14:textId="77777777" w:rsidR="003A6E20" w:rsidRPr="001110A1" w:rsidRDefault="003A6E20" w:rsidP="003A6E20">
      <w:pPr>
        <w:spacing w:after="0" w:line="280" w:lineRule="atLeast"/>
        <w:ind w:firstLine="567"/>
        <w:jc w:val="both"/>
        <w:rPr>
          <w:rFonts w:ascii="Times New Roman" w:eastAsia="Times New Roman" w:hAnsi="Times New Roman"/>
          <w:color w:val="000000" w:themeColor="text1"/>
          <w:sz w:val="28"/>
          <w:szCs w:val="28"/>
          <w:lang w:eastAsia="ru-RU"/>
        </w:rPr>
      </w:pPr>
      <w:r w:rsidRPr="001110A1">
        <w:rPr>
          <w:rFonts w:ascii="Times New Roman" w:hAnsi="Times New Roman"/>
          <w:color w:val="222222"/>
          <w:sz w:val="28"/>
          <w:szCs w:val="28"/>
          <w:shd w:val="clear" w:color="auto" w:fill="FFFFFF"/>
        </w:rPr>
        <w:t>Величина </w:t>
      </w:r>
      <w:r w:rsidRPr="001110A1">
        <w:rPr>
          <w:rFonts w:ascii="Times New Roman" w:hAnsi="Times New Roman"/>
          <w:bCs/>
          <w:color w:val="222222"/>
          <w:sz w:val="28"/>
          <w:szCs w:val="28"/>
          <w:shd w:val="clear" w:color="auto" w:fill="FFFFFF"/>
        </w:rPr>
        <w:t>зазора</w:t>
      </w:r>
      <w:r w:rsidRPr="001110A1">
        <w:rPr>
          <w:rFonts w:ascii="Times New Roman" w:hAnsi="Times New Roman"/>
          <w:color w:val="222222"/>
          <w:sz w:val="28"/>
          <w:szCs w:val="28"/>
          <w:shd w:val="clear" w:color="auto" w:fill="FFFFFF"/>
        </w:rPr>
        <w:t> на холодном двигателе устанавливается: для впускного </w:t>
      </w:r>
      <w:r w:rsidRPr="001110A1">
        <w:rPr>
          <w:rFonts w:ascii="Times New Roman" w:hAnsi="Times New Roman"/>
          <w:bCs/>
          <w:color w:val="222222"/>
          <w:sz w:val="28"/>
          <w:szCs w:val="28"/>
          <w:shd w:val="clear" w:color="auto" w:fill="FFFFFF"/>
        </w:rPr>
        <w:t>клапана</w:t>
      </w:r>
      <w:r w:rsidRPr="001110A1">
        <w:rPr>
          <w:rFonts w:ascii="Times New Roman" w:hAnsi="Times New Roman"/>
          <w:color w:val="222222"/>
          <w:sz w:val="28"/>
          <w:szCs w:val="28"/>
          <w:shd w:val="clear" w:color="auto" w:fill="FFFFFF"/>
        </w:rPr>
        <w:t> </w:t>
      </w:r>
      <w:r>
        <w:rPr>
          <w:rFonts w:ascii="Times New Roman" w:hAnsi="Times New Roman"/>
          <w:color w:val="222222"/>
          <w:sz w:val="28"/>
          <w:szCs w:val="28"/>
          <w:shd w:val="clear" w:color="auto" w:fill="FFFFFF"/>
        </w:rPr>
        <w:t xml:space="preserve">грузовых автомобилей </w:t>
      </w:r>
      <w:r w:rsidRPr="001110A1">
        <w:rPr>
          <w:rFonts w:ascii="Times New Roman" w:hAnsi="Times New Roman"/>
          <w:color w:val="222222"/>
          <w:sz w:val="28"/>
          <w:szCs w:val="28"/>
          <w:shd w:val="clear" w:color="auto" w:fill="FFFFFF"/>
        </w:rPr>
        <w:t>- 0,25-0,30 мм, для выпускного </w:t>
      </w:r>
      <w:r w:rsidRPr="001110A1">
        <w:rPr>
          <w:rFonts w:ascii="Times New Roman" w:hAnsi="Times New Roman"/>
          <w:bCs/>
          <w:color w:val="222222"/>
          <w:sz w:val="28"/>
          <w:szCs w:val="28"/>
          <w:shd w:val="clear" w:color="auto" w:fill="FFFFFF"/>
        </w:rPr>
        <w:t>клапана</w:t>
      </w:r>
      <w:r w:rsidRPr="001110A1">
        <w:rPr>
          <w:rFonts w:ascii="Times New Roman" w:hAnsi="Times New Roman"/>
          <w:color w:val="222222"/>
          <w:sz w:val="28"/>
          <w:szCs w:val="28"/>
          <w:shd w:val="clear" w:color="auto" w:fill="FFFFFF"/>
        </w:rPr>
        <w:t> дизельного двигателя — 0,35-0,40 мм.</w:t>
      </w:r>
      <w:r>
        <w:rPr>
          <w:rFonts w:ascii="Times New Roman" w:hAnsi="Times New Roman"/>
          <w:color w:val="222222"/>
          <w:sz w:val="28"/>
          <w:szCs w:val="28"/>
          <w:shd w:val="clear" w:color="auto" w:fill="FFFFFF"/>
        </w:rPr>
        <w:t xml:space="preserve"> Для двигателей легковых автомобилей тепловой </w:t>
      </w:r>
      <w:proofErr w:type="gramStart"/>
      <w:r>
        <w:rPr>
          <w:rFonts w:ascii="Times New Roman" w:hAnsi="Times New Roman"/>
          <w:color w:val="222222"/>
          <w:sz w:val="28"/>
          <w:szCs w:val="28"/>
          <w:shd w:val="clear" w:color="auto" w:fill="FFFFFF"/>
        </w:rPr>
        <w:t>зазор  -</w:t>
      </w:r>
      <w:proofErr w:type="gramEnd"/>
      <w:r>
        <w:rPr>
          <w:rFonts w:ascii="Times New Roman" w:hAnsi="Times New Roman"/>
          <w:color w:val="222222"/>
          <w:sz w:val="28"/>
          <w:szCs w:val="28"/>
          <w:shd w:val="clear" w:color="auto" w:fill="FFFFFF"/>
        </w:rPr>
        <w:t xml:space="preserve"> 0,15 мм.</w:t>
      </w:r>
    </w:p>
    <w:p w14:paraId="3EA5216C" w14:textId="77777777" w:rsidR="003A6E20" w:rsidRDefault="003A6E20" w:rsidP="003A6E20">
      <w:pPr>
        <w:spacing w:after="0" w:line="280" w:lineRule="atLeast"/>
        <w:ind w:firstLine="567"/>
        <w:jc w:val="both"/>
        <w:rPr>
          <w:rFonts w:ascii="Times New Roman" w:hAnsi="Times New Roman"/>
          <w:color w:val="000000"/>
          <w:sz w:val="28"/>
          <w:szCs w:val="28"/>
          <w:shd w:val="clear" w:color="auto" w:fill="FFFFFF"/>
        </w:rPr>
      </w:pPr>
      <w:r w:rsidRPr="009461C2">
        <w:rPr>
          <w:rFonts w:ascii="Times New Roman" w:hAnsi="Times New Roman"/>
          <w:color w:val="000000"/>
          <w:sz w:val="28"/>
          <w:szCs w:val="28"/>
          <w:shd w:val="clear" w:color="auto" w:fill="FFFFFF"/>
        </w:rPr>
        <w:t>Тепловые зазоры в клапанных механизмах следует регулировать на холодном двигателе при положении поршня в верней мертвой точке в</w:t>
      </w:r>
      <w:r>
        <w:rPr>
          <w:rFonts w:ascii="Times New Roman" w:hAnsi="Times New Roman"/>
          <w:color w:val="000000"/>
          <w:sz w:val="28"/>
          <w:szCs w:val="28"/>
          <w:shd w:val="clear" w:color="auto" w:fill="FFFFFF"/>
        </w:rPr>
        <w:t xml:space="preserve"> </w:t>
      </w:r>
      <w:r w:rsidRPr="009461C2">
        <w:rPr>
          <w:rFonts w:ascii="Times New Roman" w:hAnsi="Times New Roman"/>
          <w:color w:val="000000"/>
          <w:sz w:val="28"/>
          <w:szCs w:val="28"/>
          <w:shd w:val="clear" w:color="auto" w:fill="FFFFFF"/>
        </w:rPr>
        <w:t xml:space="preserve">конце такта сжатия на впускных и выпускных клапанах вначале 1-го цилиндра, а затем через поворот коленчатого вала на определенные углы </w:t>
      </w:r>
      <w:r>
        <w:rPr>
          <w:rFonts w:ascii="Times New Roman" w:hAnsi="Times New Roman"/>
          <w:color w:val="000000"/>
          <w:sz w:val="28"/>
          <w:szCs w:val="28"/>
          <w:shd w:val="clear" w:color="auto" w:fill="FFFFFF"/>
        </w:rPr>
        <w:t>для</w:t>
      </w:r>
      <w:r w:rsidRPr="009461C2">
        <w:rPr>
          <w:rFonts w:ascii="Times New Roman" w:hAnsi="Times New Roman"/>
          <w:color w:val="000000"/>
          <w:sz w:val="28"/>
          <w:szCs w:val="28"/>
          <w:shd w:val="clear" w:color="auto" w:fill="FFFFFF"/>
        </w:rPr>
        <w:t xml:space="preserve"> остальных цилиндров. </w:t>
      </w:r>
    </w:p>
    <w:p w14:paraId="60000F70" w14:textId="77777777" w:rsidR="003A6E20" w:rsidRDefault="003A6E20" w:rsidP="003A6E20">
      <w:pPr>
        <w:spacing w:after="0" w:line="280" w:lineRule="atLeas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Для установки поршня первого цилиндра в ВМТ необходимо совместить метки на кривошипно-шатунном механизме.</w:t>
      </w:r>
    </w:p>
    <w:p w14:paraId="79E40D1F" w14:textId="283C8608" w:rsidR="003A6E20" w:rsidRPr="0059134C" w:rsidRDefault="003A6E20" w:rsidP="003A6E20">
      <w:pPr>
        <w:spacing w:after="0" w:line="280" w:lineRule="atLeast"/>
        <w:ind w:firstLine="567"/>
        <w:rPr>
          <w:rFonts w:ascii="Times New Roman" w:eastAsia="Times New Roman" w:hAnsi="Times New Roman"/>
          <w:bCs/>
          <w:color w:val="000000" w:themeColor="text1"/>
          <w:sz w:val="28"/>
          <w:szCs w:val="28"/>
          <w:lang w:eastAsia="ru-RU"/>
        </w:rPr>
      </w:pPr>
      <w:r w:rsidRPr="0059134C">
        <w:rPr>
          <w:rFonts w:ascii="Times New Roman" w:eastAsia="Times New Roman" w:hAnsi="Times New Roman"/>
          <w:bCs/>
          <w:color w:val="000000" w:themeColor="text1"/>
          <w:sz w:val="28"/>
          <w:szCs w:val="28"/>
          <w:lang w:eastAsia="ru-RU"/>
        </w:rPr>
        <w:t>Механизм регулировки теплового зазора может находиться в плече коромысла</w:t>
      </w:r>
      <w:r>
        <w:rPr>
          <w:rFonts w:ascii="Times New Roman" w:eastAsia="Times New Roman" w:hAnsi="Times New Roman"/>
          <w:bCs/>
          <w:color w:val="000000" w:themeColor="text1"/>
          <w:sz w:val="28"/>
          <w:szCs w:val="28"/>
          <w:lang w:eastAsia="ru-RU"/>
        </w:rPr>
        <w:t xml:space="preserve"> (рис.6)</w:t>
      </w:r>
      <w:r w:rsidRPr="0059134C">
        <w:rPr>
          <w:rFonts w:ascii="Times New Roman" w:eastAsia="Times New Roman" w:hAnsi="Times New Roman"/>
          <w:bCs/>
          <w:color w:val="000000" w:themeColor="text1"/>
          <w:sz w:val="28"/>
          <w:szCs w:val="28"/>
          <w:lang w:eastAsia="ru-RU"/>
        </w:rPr>
        <w:t xml:space="preserve">. </w:t>
      </w:r>
    </w:p>
    <w:p w14:paraId="3CD85B78" w14:textId="77777777" w:rsidR="003A6E20" w:rsidRDefault="003A6E20" w:rsidP="003A6E20">
      <w:pPr>
        <w:spacing w:after="0" w:line="280" w:lineRule="atLeast"/>
        <w:ind w:hanging="142"/>
        <w:rPr>
          <w:rFonts w:ascii="Times New Roman" w:eastAsia="Times New Roman" w:hAnsi="Times New Roman"/>
          <w:b/>
          <w:color w:val="000000" w:themeColor="text1"/>
          <w:sz w:val="28"/>
          <w:szCs w:val="28"/>
          <w:lang w:eastAsia="ru-RU"/>
        </w:rPr>
      </w:pPr>
      <w:r>
        <w:rPr>
          <w:noProof/>
        </w:rPr>
        <w:drawing>
          <wp:inline distT="0" distB="0" distL="0" distR="0" wp14:anchorId="5A3FB9EC" wp14:editId="59CC7DF5">
            <wp:extent cx="2729699" cy="2333625"/>
            <wp:effectExtent l="0" t="0" r="0" b="0"/>
            <wp:docPr id="8" name="Рисунок 8" descr="Регулировка теплового зазора клап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гулировка теплового зазора клапано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519" cy="2336890"/>
                    </a:xfrm>
                    <a:prstGeom prst="rect">
                      <a:avLst/>
                    </a:prstGeom>
                    <a:noFill/>
                    <a:ln>
                      <a:noFill/>
                    </a:ln>
                  </pic:spPr>
                </pic:pic>
              </a:graphicData>
            </a:graphic>
          </wp:inline>
        </w:drawing>
      </w:r>
      <w:r>
        <w:rPr>
          <w:b/>
          <w:noProof/>
          <w:color w:val="000000" w:themeColor="text1"/>
          <w:sz w:val="28"/>
          <w:szCs w:val="28"/>
        </w:rPr>
        <w:drawing>
          <wp:inline distT="0" distB="0" distL="0" distR="0" wp14:anchorId="1508F713" wp14:editId="13FB49EE">
            <wp:extent cx="2219325" cy="2066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2066925"/>
                    </a:xfrm>
                    <a:prstGeom prst="rect">
                      <a:avLst/>
                    </a:prstGeom>
                    <a:noFill/>
                    <a:ln>
                      <a:noFill/>
                    </a:ln>
                  </pic:spPr>
                </pic:pic>
              </a:graphicData>
            </a:graphic>
          </wp:inline>
        </w:drawing>
      </w:r>
      <w:r>
        <w:rPr>
          <w:noProof/>
        </w:rPr>
        <w:drawing>
          <wp:inline distT="0" distB="0" distL="0" distR="0" wp14:anchorId="2A4FE184" wp14:editId="558B4551">
            <wp:extent cx="2819400" cy="1619250"/>
            <wp:effectExtent l="0" t="0" r="0" b="0"/>
            <wp:docPr id="12" name="Рисунок 12" descr="Регулировка тепловых зазоров клап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гулировка тепловых зазоров клапан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p>
    <w:p w14:paraId="5339D226" w14:textId="6401F43A" w:rsidR="003A6E20" w:rsidRDefault="003A6E20" w:rsidP="003A6E20">
      <w:pPr>
        <w:spacing w:after="0" w:line="280" w:lineRule="atLeast"/>
        <w:rPr>
          <w:rFonts w:ascii="Times New Roman" w:eastAsia="Times New Roman" w:hAnsi="Times New Roman"/>
          <w:bCs/>
          <w:color w:val="000000" w:themeColor="text1"/>
          <w:sz w:val="28"/>
          <w:szCs w:val="28"/>
          <w:lang w:eastAsia="ru-RU"/>
        </w:rPr>
      </w:pPr>
      <w:r w:rsidRPr="0059134C">
        <w:rPr>
          <w:rFonts w:ascii="Times New Roman" w:eastAsia="Times New Roman" w:hAnsi="Times New Roman"/>
          <w:bCs/>
          <w:color w:val="000000" w:themeColor="text1"/>
          <w:sz w:val="28"/>
          <w:szCs w:val="28"/>
          <w:lang w:eastAsia="ru-RU"/>
        </w:rPr>
        <w:t xml:space="preserve">Рис. </w:t>
      </w:r>
      <w:r>
        <w:rPr>
          <w:rFonts w:ascii="Times New Roman" w:eastAsia="Times New Roman" w:hAnsi="Times New Roman"/>
          <w:bCs/>
          <w:color w:val="000000" w:themeColor="text1"/>
          <w:sz w:val="28"/>
          <w:szCs w:val="28"/>
          <w:lang w:eastAsia="ru-RU"/>
        </w:rPr>
        <w:t>6</w:t>
      </w:r>
      <w:r w:rsidRPr="0059134C">
        <w:rPr>
          <w:rFonts w:ascii="Times New Roman" w:eastAsia="Times New Roman" w:hAnsi="Times New Roman"/>
          <w:bCs/>
          <w:color w:val="000000" w:themeColor="text1"/>
          <w:sz w:val="28"/>
          <w:szCs w:val="28"/>
          <w:lang w:eastAsia="ru-RU"/>
        </w:rPr>
        <w:t xml:space="preserve"> Тепловой </w:t>
      </w:r>
      <w:r>
        <w:rPr>
          <w:rFonts w:ascii="Times New Roman" w:eastAsia="Times New Roman" w:hAnsi="Times New Roman"/>
          <w:bCs/>
          <w:color w:val="000000" w:themeColor="text1"/>
          <w:sz w:val="28"/>
          <w:szCs w:val="28"/>
          <w:lang w:eastAsia="ru-RU"/>
        </w:rPr>
        <w:t xml:space="preserve">зазор ГРМ </w:t>
      </w:r>
      <w:r w:rsidRPr="0059134C">
        <w:rPr>
          <w:rFonts w:ascii="Times New Roman" w:eastAsia="Times New Roman" w:hAnsi="Times New Roman"/>
          <w:bCs/>
          <w:color w:val="000000" w:themeColor="text1"/>
          <w:sz w:val="28"/>
          <w:szCs w:val="28"/>
          <w:lang w:eastAsia="ru-RU"/>
        </w:rPr>
        <w:t>в двигателях старых моделей</w:t>
      </w:r>
      <w:r>
        <w:rPr>
          <w:rFonts w:ascii="Times New Roman" w:eastAsia="Times New Roman" w:hAnsi="Times New Roman"/>
          <w:bCs/>
          <w:color w:val="000000" w:themeColor="text1"/>
          <w:sz w:val="28"/>
          <w:szCs w:val="28"/>
          <w:lang w:eastAsia="ru-RU"/>
        </w:rPr>
        <w:t>.</w:t>
      </w:r>
    </w:p>
    <w:p w14:paraId="6C3FE78D" w14:textId="77777777" w:rsidR="003A6E20" w:rsidRDefault="003A6E20" w:rsidP="003A6E20">
      <w:pPr>
        <w:spacing w:after="0" w:line="280" w:lineRule="atLeast"/>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1 – толкатель; 2 – контрагайка; 3 – винт; 4 – отвертка; 5 – коромысло; 6 -щуп.</w:t>
      </w:r>
    </w:p>
    <w:p w14:paraId="6AA2EDB4" w14:textId="77777777" w:rsidR="003A6E20" w:rsidRDefault="003A6E20" w:rsidP="003A6E20">
      <w:pPr>
        <w:spacing w:after="0" w:line="280" w:lineRule="atLeast"/>
        <w:rPr>
          <w:rFonts w:ascii="Times New Roman" w:eastAsia="Times New Roman" w:hAnsi="Times New Roman"/>
          <w:bCs/>
          <w:color w:val="000000" w:themeColor="text1"/>
          <w:sz w:val="28"/>
          <w:szCs w:val="28"/>
          <w:lang w:eastAsia="ru-RU"/>
        </w:rPr>
      </w:pPr>
      <w:r w:rsidRPr="0059134C">
        <w:rPr>
          <w:rFonts w:ascii="Times New Roman" w:eastAsia="Times New Roman" w:hAnsi="Times New Roman"/>
          <w:bCs/>
          <w:color w:val="000000" w:themeColor="text1"/>
          <w:sz w:val="28"/>
          <w:szCs w:val="28"/>
          <w:lang w:eastAsia="ru-RU"/>
        </w:rPr>
        <w:t xml:space="preserve"> </w:t>
      </w:r>
    </w:p>
    <w:p w14:paraId="0785F85F" w14:textId="443FF16A" w:rsidR="003A6E20" w:rsidRPr="0059134C"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В более современных двигателях зазор проверяется между кулачком распредвала и коромыслом и регулируется болтом в головке блоке цилиндров (рис.7). </w:t>
      </w:r>
    </w:p>
    <w:p w14:paraId="4CF6987C" w14:textId="77777777" w:rsidR="003A6E20" w:rsidRDefault="003A6E20" w:rsidP="003A6E20">
      <w:pPr>
        <w:spacing w:after="0" w:line="280" w:lineRule="atLeast"/>
        <w:rPr>
          <w:rFonts w:ascii="Times New Roman" w:eastAsia="Times New Roman" w:hAnsi="Times New Roman"/>
          <w:b/>
          <w:color w:val="000000" w:themeColor="text1"/>
          <w:sz w:val="28"/>
          <w:szCs w:val="28"/>
          <w:lang w:eastAsia="ru-RU"/>
        </w:rPr>
      </w:pPr>
      <w:r>
        <w:rPr>
          <w:noProof/>
        </w:rPr>
        <w:lastRenderedPageBreak/>
        <w:drawing>
          <wp:inline distT="0" distB="0" distL="0" distR="0" wp14:anchorId="5AEF0F63" wp14:editId="5518F701">
            <wp:extent cx="2497137" cy="2105025"/>
            <wp:effectExtent l="0" t="0" r="0" b="0"/>
            <wp:docPr id="17" name="Рисунок 17" descr="регулировка клапанов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гулировка клапанов 21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1037" cy="2116742"/>
                    </a:xfrm>
                    <a:prstGeom prst="rect">
                      <a:avLst/>
                    </a:prstGeom>
                    <a:noFill/>
                    <a:ln>
                      <a:noFill/>
                    </a:ln>
                  </pic:spPr>
                </pic:pic>
              </a:graphicData>
            </a:graphic>
          </wp:inline>
        </w:drawing>
      </w:r>
    </w:p>
    <w:p w14:paraId="2B44B19A" w14:textId="41FDC4E3" w:rsidR="003A6E20" w:rsidRPr="00904F13" w:rsidRDefault="003A6E20" w:rsidP="003A6E20">
      <w:pPr>
        <w:spacing w:after="0" w:line="280" w:lineRule="atLeast"/>
        <w:ind w:firstLine="567"/>
        <w:rPr>
          <w:rFonts w:ascii="Times New Roman" w:eastAsia="Times New Roman" w:hAnsi="Times New Roman"/>
          <w:bCs/>
          <w:color w:val="000000" w:themeColor="text1"/>
          <w:sz w:val="28"/>
          <w:szCs w:val="28"/>
          <w:lang w:eastAsia="ru-RU"/>
        </w:rPr>
      </w:pPr>
      <w:r w:rsidRPr="00904F13">
        <w:rPr>
          <w:rFonts w:ascii="Times New Roman" w:eastAsia="Times New Roman" w:hAnsi="Times New Roman"/>
          <w:bCs/>
          <w:color w:val="000000" w:themeColor="text1"/>
          <w:sz w:val="28"/>
          <w:szCs w:val="28"/>
          <w:lang w:eastAsia="ru-RU"/>
        </w:rPr>
        <w:t xml:space="preserve">Рис. </w:t>
      </w:r>
      <w:r>
        <w:rPr>
          <w:rFonts w:ascii="Times New Roman" w:eastAsia="Times New Roman" w:hAnsi="Times New Roman"/>
          <w:bCs/>
          <w:color w:val="000000" w:themeColor="text1"/>
          <w:sz w:val="28"/>
          <w:szCs w:val="28"/>
          <w:lang w:eastAsia="ru-RU"/>
        </w:rPr>
        <w:t>7</w:t>
      </w:r>
      <w:r w:rsidR="008F18E9">
        <w:rPr>
          <w:rFonts w:ascii="Times New Roman" w:eastAsia="Times New Roman" w:hAnsi="Times New Roman"/>
          <w:bCs/>
          <w:color w:val="000000" w:themeColor="text1"/>
          <w:sz w:val="28"/>
          <w:szCs w:val="28"/>
          <w:lang w:eastAsia="ru-RU"/>
        </w:rPr>
        <w:t xml:space="preserve"> </w:t>
      </w:r>
    </w:p>
    <w:p w14:paraId="055E31A6" w14:textId="77777777" w:rsidR="003A6E20" w:rsidRDefault="003A6E20" w:rsidP="003A6E20">
      <w:pPr>
        <w:spacing w:after="0" w:line="280" w:lineRule="atLeast"/>
        <w:rPr>
          <w:rFonts w:ascii="Times New Roman" w:eastAsia="Times New Roman" w:hAnsi="Times New Roman"/>
          <w:b/>
          <w:color w:val="000000" w:themeColor="text1"/>
          <w:sz w:val="28"/>
          <w:szCs w:val="28"/>
          <w:lang w:eastAsia="ru-RU"/>
        </w:rPr>
      </w:pPr>
    </w:p>
    <w:p w14:paraId="09A35279" w14:textId="5B396E83"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В ГРМ с расположением распределительного вала непосредственно над клапанами тепловой зазор регулируется установкой шайб различной толщины 6 на толкателе 3 (рис. 8).</w:t>
      </w:r>
    </w:p>
    <w:p w14:paraId="599FA307" w14:textId="77777777"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noProof/>
        </w:rPr>
        <w:drawing>
          <wp:inline distT="0" distB="0" distL="0" distR="0" wp14:anchorId="27EB28A0" wp14:editId="038255F9">
            <wp:extent cx="2133600" cy="2798340"/>
            <wp:effectExtent l="0" t="0" r="0" b="0"/>
            <wp:docPr id="6" name="Рисунок 6" descr="Механизм привода клап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ханизм привода клапан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4882" cy="2813137"/>
                    </a:xfrm>
                    <a:prstGeom prst="rect">
                      <a:avLst/>
                    </a:prstGeom>
                    <a:noFill/>
                    <a:ln>
                      <a:noFill/>
                    </a:ln>
                  </pic:spPr>
                </pic:pic>
              </a:graphicData>
            </a:graphic>
          </wp:inline>
        </w:drawing>
      </w:r>
    </w:p>
    <w:p w14:paraId="5C3E30C9" w14:textId="47DA759C"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Рис.8</w:t>
      </w:r>
    </w:p>
    <w:p w14:paraId="58E288C7" w14:textId="77777777"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1 – блок цилиндров; 2 -клапан; 3 – толкатель; 4 – клапанная крышка; </w:t>
      </w:r>
    </w:p>
    <w:p w14:paraId="05A61A81" w14:textId="77777777"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5– кулачок; 6 – регулировочная шайба; 7 – втулка клапана; А – зазор.</w:t>
      </w:r>
    </w:p>
    <w:p w14:paraId="50538308" w14:textId="77777777"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p>
    <w:p w14:paraId="2ED69E47" w14:textId="4929C67E" w:rsidR="003A6E20" w:rsidRDefault="003A6E20" w:rsidP="003A6E20">
      <w:pPr>
        <w:spacing w:after="0"/>
        <w:ind w:firstLine="567"/>
        <w:jc w:val="both"/>
        <w:rPr>
          <w:rFonts w:ascii="Times New Roman" w:eastAsia="Times New Roman" w:hAnsi="Times New Roman"/>
          <w:bCs/>
          <w:color w:val="000000" w:themeColor="text1"/>
          <w:sz w:val="28"/>
          <w:szCs w:val="28"/>
          <w:lang w:eastAsia="ru-RU"/>
        </w:rPr>
      </w:pPr>
      <w:proofErr w:type="gramStart"/>
      <w:r>
        <w:rPr>
          <w:rFonts w:ascii="Times New Roman" w:eastAsia="Times New Roman" w:hAnsi="Times New Roman"/>
          <w:bCs/>
          <w:color w:val="000000" w:themeColor="text1"/>
          <w:sz w:val="28"/>
          <w:szCs w:val="28"/>
          <w:lang w:eastAsia="ru-RU"/>
        </w:rPr>
        <w:t>Избежать  регулировок</w:t>
      </w:r>
      <w:proofErr w:type="gramEnd"/>
      <w:r>
        <w:rPr>
          <w:rFonts w:ascii="Times New Roman" w:eastAsia="Times New Roman" w:hAnsi="Times New Roman"/>
          <w:bCs/>
          <w:color w:val="000000" w:themeColor="text1"/>
          <w:sz w:val="28"/>
          <w:szCs w:val="28"/>
          <w:lang w:eastAsia="ru-RU"/>
        </w:rPr>
        <w:t xml:space="preserve"> теплового зазора в клапанах и компенсировать износ деталей ГРМ позволяют гидрокомпенсаторы, которые устанавливаются на современных двигателях.</w:t>
      </w:r>
    </w:p>
    <w:p w14:paraId="7A82D17F" w14:textId="7268E18A" w:rsidR="003A6E20" w:rsidRPr="00497C2C" w:rsidRDefault="003A6E20" w:rsidP="003A6E20">
      <w:pPr>
        <w:spacing w:after="0"/>
        <w:ind w:firstLine="567"/>
        <w:jc w:val="both"/>
        <w:rPr>
          <w:rFonts w:ascii="Times New Roman" w:eastAsia="Times New Roman" w:hAnsi="Times New Roman"/>
          <w:bCs/>
          <w:color w:val="000000" w:themeColor="text1"/>
          <w:sz w:val="28"/>
          <w:szCs w:val="28"/>
          <w:lang w:eastAsia="ru-RU"/>
        </w:rPr>
      </w:pPr>
      <w:r w:rsidRPr="00497C2C">
        <w:rPr>
          <w:rFonts w:ascii="Times New Roman" w:hAnsi="Times New Roman"/>
          <w:i/>
          <w:iCs/>
          <w:color w:val="333333"/>
          <w:sz w:val="28"/>
          <w:szCs w:val="28"/>
          <w:shd w:val="clear" w:color="auto" w:fill="FFFFFF"/>
        </w:rPr>
        <w:t>Гидрокомпенсатор</w:t>
      </w:r>
      <w:r w:rsidRPr="00497C2C">
        <w:rPr>
          <w:rFonts w:ascii="Times New Roman" w:hAnsi="Times New Roman"/>
          <w:color w:val="333333"/>
          <w:sz w:val="28"/>
          <w:szCs w:val="28"/>
          <w:shd w:val="clear" w:color="auto" w:fill="FFFFFF"/>
        </w:rPr>
        <w:t> представляет собой корпус, внутри которого установлена подвижная плунжерная пара с шариковым клапаном. Корпус подвижен относительно направляющего седла, сделанного в головке блока цилиндров. Если </w:t>
      </w:r>
      <w:r w:rsidRPr="00497C2C">
        <w:rPr>
          <w:rFonts w:ascii="Times New Roman" w:hAnsi="Times New Roman"/>
          <w:b/>
          <w:bCs/>
          <w:color w:val="333333"/>
          <w:sz w:val="28"/>
          <w:szCs w:val="28"/>
          <w:shd w:val="clear" w:color="auto" w:fill="FFFFFF"/>
        </w:rPr>
        <w:t>ГК</w:t>
      </w:r>
      <w:r w:rsidRPr="00497C2C">
        <w:rPr>
          <w:rFonts w:ascii="Times New Roman" w:hAnsi="Times New Roman"/>
          <w:color w:val="333333"/>
          <w:sz w:val="28"/>
          <w:szCs w:val="28"/>
          <w:shd w:val="clear" w:color="auto" w:fill="FFFFFF"/>
        </w:rPr>
        <w:t> вмонтирован в рычаги привода клапанов </w:t>
      </w:r>
      <w:r w:rsidRPr="00497C2C">
        <w:rPr>
          <w:rFonts w:ascii="Times New Roman" w:hAnsi="Times New Roman"/>
          <w:i/>
          <w:iCs/>
          <w:color w:val="333333"/>
          <w:sz w:val="28"/>
          <w:szCs w:val="28"/>
          <w:shd w:val="clear" w:color="auto" w:fill="FFFFFF"/>
        </w:rPr>
        <w:t>(в рокеры или коромысла), </w:t>
      </w:r>
      <w:r w:rsidRPr="00497C2C">
        <w:rPr>
          <w:rFonts w:ascii="Times New Roman" w:hAnsi="Times New Roman"/>
          <w:color w:val="333333"/>
          <w:sz w:val="28"/>
          <w:szCs w:val="28"/>
          <w:shd w:val="clear" w:color="auto" w:fill="FFFFFF"/>
        </w:rPr>
        <w:t>его подвижной частью является только плунжер, выступающая часть которого выполнена в виде шаровой опоры или опорного башмака.</w:t>
      </w:r>
      <w:r w:rsidRPr="00497C2C">
        <w:rPr>
          <w:rFonts w:ascii="Times New Roman" w:hAnsi="Times New Roman"/>
          <w:color w:val="333333"/>
          <w:sz w:val="28"/>
          <w:szCs w:val="28"/>
        </w:rPr>
        <w:br/>
      </w:r>
      <w:r w:rsidRPr="00497C2C">
        <w:rPr>
          <w:rFonts w:ascii="Times New Roman" w:hAnsi="Times New Roman"/>
          <w:color w:val="333333"/>
          <w:sz w:val="28"/>
          <w:szCs w:val="28"/>
          <w:shd w:val="clear" w:color="auto" w:fill="FFFFFF"/>
        </w:rPr>
        <w:t>Основная часть </w:t>
      </w:r>
      <w:r w:rsidRPr="00497C2C">
        <w:rPr>
          <w:rFonts w:ascii="Times New Roman" w:hAnsi="Times New Roman"/>
          <w:b/>
          <w:bCs/>
          <w:color w:val="333333"/>
          <w:sz w:val="28"/>
          <w:szCs w:val="28"/>
          <w:shd w:val="clear" w:color="auto" w:fill="FFFFFF"/>
        </w:rPr>
        <w:t>ГК</w:t>
      </w:r>
      <w:r w:rsidRPr="00497C2C">
        <w:rPr>
          <w:rFonts w:ascii="Times New Roman" w:hAnsi="Times New Roman"/>
          <w:color w:val="333333"/>
          <w:sz w:val="28"/>
          <w:szCs w:val="28"/>
          <w:shd w:val="clear" w:color="auto" w:fill="FFFFFF"/>
        </w:rPr>
        <w:t> — </w:t>
      </w:r>
      <w:r w:rsidRPr="00497C2C">
        <w:rPr>
          <w:rFonts w:ascii="Times New Roman" w:hAnsi="Times New Roman"/>
          <w:i/>
          <w:iCs/>
          <w:color w:val="333333"/>
          <w:sz w:val="28"/>
          <w:szCs w:val="28"/>
          <w:shd w:val="clear" w:color="auto" w:fill="FFFFFF"/>
        </w:rPr>
        <w:t>плунжерная пара.</w:t>
      </w:r>
      <w:r w:rsidRPr="00497C2C">
        <w:rPr>
          <w:rFonts w:ascii="Times New Roman" w:hAnsi="Times New Roman"/>
          <w:color w:val="333333"/>
          <w:sz w:val="28"/>
          <w:szCs w:val="28"/>
          <w:shd w:val="clear" w:color="auto" w:fill="FFFFFF"/>
        </w:rPr>
        <w:t xml:space="preserve"> Зазор между втулкой и плунжером </w:t>
      </w:r>
      <w:r w:rsidRPr="00497C2C">
        <w:rPr>
          <w:rFonts w:ascii="Times New Roman" w:hAnsi="Times New Roman"/>
          <w:color w:val="333333"/>
          <w:sz w:val="28"/>
          <w:szCs w:val="28"/>
          <w:shd w:val="clear" w:color="auto" w:fill="FFFFFF"/>
        </w:rPr>
        <w:lastRenderedPageBreak/>
        <w:t>составляет всего </w:t>
      </w:r>
      <w:r w:rsidRPr="00497C2C">
        <w:rPr>
          <w:rFonts w:ascii="Times New Roman" w:hAnsi="Times New Roman"/>
          <w:b/>
          <w:bCs/>
          <w:color w:val="333333"/>
          <w:sz w:val="28"/>
          <w:szCs w:val="28"/>
          <w:shd w:val="clear" w:color="auto" w:fill="FFFFFF"/>
        </w:rPr>
        <w:t>5-8 мкм, </w:t>
      </w:r>
      <w:r w:rsidRPr="00497C2C">
        <w:rPr>
          <w:rFonts w:ascii="Times New Roman" w:hAnsi="Times New Roman"/>
          <w:color w:val="333333"/>
          <w:sz w:val="28"/>
          <w:szCs w:val="28"/>
          <w:shd w:val="clear" w:color="auto" w:fill="FFFFFF"/>
        </w:rPr>
        <w:t>что обеспечивает высокую герметичность соединения, при этом подвижность деталей сохраняется. В нижней части плунжера сделано отверстие для поступления масла, которое закрывается подпружиненным обратным шариковым клапаном. Между втулкой и плунжером установлена достаточно жесткая возвратная пружина.</w:t>
      </w:r>
      <w:r w:rsidRPr="00497C2C">
        <w:rPr>
          <w:rFonts w:ascii="Times New Roman" w:hAnsi="Times New Roman"/>
          <w:color w:val="333333"/>
          <w:sz w:val="28"/>
          <w:szCs w:val="28"/>
        </w:rPr>
        <w:br/>
      </w:r>
      <w:r w:rsidRPr="00497C2C">
        <w:rPr>
          <w:rFonts w:ascii="Times New Roman" w:hAnsi="Times New Roman"/>
          <w:color w:val="333333"/>
          <w:sz w:val="28"/>
          <w:szCs w:val="28"/>
          <w:shd w:val="clear" w:color="auto" w:fill="FFFFFF"/>
        </w:rPr>
        <w:t>Внедрение </w:t>
      </w:r>
      <w:r w:rsidRPr="00497C2C">
        <w:rPr>
          <w:rFonts w:ascii="Times New Roman" w:hAnsi="Times New Roman"/>
          <w:b/>
          <w:bCs/>
          <w:color w:val="333333"/>
          <w:sz w:val="28"/>
          <w:szCs w:val="28"/>
          <w:shd w:val="clear" w:color="auto" w:fill="FFFFFF"/>
        </w:rPr>
        <w:t>ГК</w:t>
      </w:r>
      <w:r w:rsidRPr="00497C2C">
        <w:rPr>
          <w:rFonts w:ascii="Times New Roman" w:hAnsi="Times New Roman"/>
          <w:color w:val="333333"/>
          <w:sz w:val="28"/>
          <w:szCs w:val="28"/>
          <w:shd w:val="clear" w:color="auto" w:fill="FFFFFF"/>
        </w:rPr>
        <w:t> позволило избежать регулировки зазоров клапанного механизма и сделать его работу более «мягкой»; уменьшить ударные нагрузки, то есть снизить износ деталей ГРМ и исключить повышенную шумность двигателя; более точно соблюдать длительность фаз газораспределения, что положительно сказывается на сохранности двигателя, его мощности и расходе топлива</w:t>
      </w:r>
      <w:r w:rsidR="008F18E9">
        <w:rPr>
          <w:rFonts w:ascii="Times New Roman" w:hAnsi="Times New Roman"/>
          <w:color w:val="333333"/>
          <w:sz w:val="28"/>
          <w:szCs w:val="28"/>
          <w:shd w:val="clear" w:color="auto" w:fill="FFFFFF"/>
        </w:rPr>
        <w:t xml:space="preserve"> (рис.9)</w:t>
      </w:r>
      <w:r w:rsidRPr="00497C2C">
        <w:rPr>
          <w:rFonts w:ascii="Times New Roman" w:hAnsi="Times New Roman"/>
          <w:color w:val="333333"/>
          <w:sz w:val="28"/>
          <w:szCs w:val="28"/>
          <w:shd w:val="clear" w:color="auto" w:fill="FFFFFF"/>
        </w:rPr>
        <w:t>.</w:t>
      </w:r>
    </w:p>
    <w:p w14:paraId="07ABEED3" w14:textId="77777777" w:rsidR="003A6E20" w:rsidRDefault="003A6E20" w:rsidP="003A6E20">
      <w:pPr>
        <w:ind w:firstLine="567"/>
        <w:rPr>
          <w:rFonts w:ascii="Times New Roman" w:hAnsi="Times New Roman"/>
          <w:sz w:val="28"/>
          <w:szCs w:val="28"/>
        </w:rPr>
      </w:pPr>
      <w:r>
        <w:rPr>
          <w:noProof/>
        </w:rPr>
        <w:drawing>
          <wp:inline distT="0" distB="0" distL="0" distR="0" wp14:anchorId="3A28EEC0" wp14:editId="4F5C058E">
            <wp:extent cx="4200525" cy="1924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0525" cy="1924050"/>
                    </a:xfrm>
                    <a:prstGeom prst="rect">
                      <a:avLst/>
                    </a:prstGeom>
                    <a:noFill/>
                    <a:ln>
                      <a:noFill/>
                    </a:ln>
                  </pic:spPr>
                </pic:pic>
              </a:graphicData>
            </a:graphic>
          </wp:inline>
        </w:drawing>
      </w:r>
    </w:p>
    <w:p w14:paraId="75CBC356" w14:textId="77777777" w:rsidR="008F18E9" w:rsidRDefault="003A6E20" w:rsidP="008F18E9">
      <w:pPr>
        <w:ind w:firstLine="709"/>
        <w:rPr>
          <w:rFonts w:ascii="Times New Roman" w:hAnsi="Times New Roman"/>
          <w:sz w:val="28"/>
          <w:szCs w:val="28"/>
        </w:rPr>
      </w:pPr>
      <w:r>
        <w:rPr>
          <w:rFonts w:ascii="Times New Roman" w:hAnsi="Times New Roman"/>
          <w:sz w:val="28"/>
          <w:szCs w:val="28"/>
        </w:rPr>
        <w:t xml:space="preserve">Рис. </w:t>
      </w:r>
      <w:r w:rsidR="008F18E9">
        <w:rPr>
          <w:rFonts w:ascii="Times New Roman" w:hAnsi="Times New Roman"/>
          <w:sz w:val="28"/>
          <w:szCs w:val="28"/>
        </w:rPr>
        <w:t>9 Схема работы гидрокомпенсатора</w:t>
      </w:r>
    </w:p>
    <w:p w14:paraId="69F5C787" w14:textId="6CE70585" w:rsidR="003A6E20" w:rsidRPr="00D1208C" w:rsidRDefault="003A6E20" w:rsidP="008F18E9">
      <w:pPr>
        <w:ind w:firstLine="709"/>
        <w:jc w:val="both"/>
        <w:rPr>
          <w:rFonts w:ascii="Times New Roman" w:hAnsi="Times New Roman"/>
          <w:sz w:val="28"/>
          <w:szCs w:val="28"/>
        </w:rPr>
      </w:pPr>
      <w:proofErr w:type="gramStart"/>
      <w:r w:rsidRPr="00D1208C">
        <w:rPr>
          <w:rFonts w:ascii="Times New Roman" w:hAnsi="Times New Roman"/>
          <w:sz w:val="28"/>
          <w:szCs w:val="28"/>
        </w:rPr>
        <w:t>Гидр</w:t>
      </w:r>
      <w:r w:rsidR="008F18E9">
        <w:rPr>
          <w:rFonts w:ascii="Times New Roman" w:hAnsi="Times New Roman"/>
          <w:sz w:val="28"/>
          <w:szCs w:val="28"/>
        </w:rPr>
        <w:t xml:space="preserve">окомпенсаторы </w:t>
      </w:r>
      <w:r w:rsidRPr="00D1208C">
        <w:rPr>
          <w:rFonts w:ascii="Times New Roman" w:hAnsi="Times New Roman"/>
          <w:sz w:val="28"/>
          <w:szCs w:val="28"/>
        </w:rPr>
        <w:t xml:space="preserve"> работают</w:t>
      </w:r>
      <w:proofErr w:type="gramEnd"/>
      <w:r w:rsidRPr="00D1208C">
        <w:rPr>
          <w:rFonts w:ascii="Times New Roman" w:hAnsi="Times New Roman"/>
          <w:sz w:val="28"/>
          <w:szCs w:val="28"/>
        </w:rPr>
        <w:t xml:space="preserve"> надежно лишь при применении масла высокого качества, сохраняющего при изменении температуры примерно постоянную вязкость.</w:t>
      </w:r>
    </w:p>
    <w:p w14:paraId="14F46CB3" w14:textId="77777777" w:rsidR="003A6E20" w:rsidRPr="0059134C"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p>
    <w:p w14:paraId="7FFABCA8" w14:textId="345383FF" w:rsidR="003A6E20" w:rsidRPr="00CF21B3" w:rsidRDefault="00592676" w:rsidP="003A6E20">
      <w:pPr>
        <w:spacing w:after="0" w:line="280" w:lineRule="atLeast"/>
        <w:rPr>
          <w:rFonts w:eastAsia="Times New Roman"/>
          <w:b/>
          <w:color w:val="000000" w:themeColor="text1"/>
          <w:lang w:eastAsia="ru-RU"/>
        </w:rPr>
      </w:pPr>
      <w:r>
        <w:rPr>
          <w:rFonts w:ascii="Times New Roman" w:eastAsia="Times New Roman" w:hAnsi="Times New Roman"/>
          <w:b/>
          <w:color w:val="000000" w:themeColor="text1"/>
          <w:sz w:val="28"/>
          <w:szCs w:val="28"/>
          <w:lang w:eastAsia="ru-RU"/>
        </w:rPr>
        <w:t>4</w:t>
      </w:r>
      <w:r w:rsidR="003A6E20" w:rsidRPr="00CF21B3">
        <w:rPr>
          <w:rFonts w:ascii="Times New Roman" w:eastAsia="Times New Roman" w:hAnsi="Times New Roman"/>
          <w:b/>
          <w:color w:val="000000" w:themeColor="text1"/>
          <w:sz w:val="28"/>
          <w:szCs w:val="28"/>
          <w:lang w:eastAsia="ru-RU"/>
        </w:rPr>
        <w:t>. Фазы газораспределения</w:t>
      </w:r>
    </w:p>
    <w:p w14:paraId="51246A9F" w14:textId="77777777" w:rsidR="003A6E20" w:rsidRPr="00B52E02" w:rsidRDefault="003A6E20" w:rsidP="003A6E20">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Наибольшую мощность двигатель имеет тогда, когда </w:t>
      </w:r>
      <w:proofErr w:type="gramStart"/>
      <w:r w:rsidRPr="00B52E02">
        <w:rPr>
          <w:rFonts w:ascii="Times New Roman" w:eastAsia="Times New Roman" w:hAnsi="Times New Roman"/>
          <w:color w:val="000000" w:themeColor="text1"/>
          <w:sz w:val="28"/>
          <w:szCs w:val="28"/>
          <w:lang w:eastAsia="ru-RU"/>
        </w:rPr>
        <w:t>цилиндры</w:t>
      </w:r>
      <w:proofErr w:type="gramEnd"/>
      <w:r w:rsidRPr="00B52E02">
        <w:rPr>
          <w:rFonts w:ascii="Times New Roman" w:eastAsia="Times New Roman" w:hAnsi="Times New Roman"/>
          <w:color w:val="000000" w:themeColor="text1"/>
          <w:sz w:val="28"/>
          <w:szCs w:val="28"/>
          <w:lang w:eastAsia="ru-RU"/>
        </w:rPr>
        <w:t xml:space="preserve"> наполненные свежей горючей смесью и хорошо очищенные от отработанных газов. Этого можно достичь, открывая и закрывая клапаны с некоторым опережением или запаздыванием относительно мертвых точек. Моменты начала открытия и конца закрытия клапанов, выраженные в градусах угла поворота коленчатого вала, называют фазами газораспределения.</w:t>
      </w:r>
    </w:p>
    <w:p w14:paraId="7D1B3DAF" w14:textId="77777777" w:rsidR="003A6E20" w:rsidRPr="00B52E02" w:rsidRDefault="003A6E20" w:rsidP="008F18E9">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карбюраторных двигателях впускной клапан открывается, когда кривошип не дошел 10 ... 250 до ВМТ (в конце такта выпуска), а закрывается после того, как кривошип вала пройдет НМТ на 50 ... 750 (в начале такта сжатия). Продолжительность открывания впускного клапана составляет 240 ... 280° угла поворота коленчатого вала.</w:t>
      </w:r>
    </w:p>
    <w:p w14:paraId="191A604E" w14:textId="0C96D524" w:rsidR="003A6E20" w:rsidRDefault="003A6E20" w:rsidP="008F18E9">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lastRenderedPageBreak/>
        <w:t>Выпускной клапан открывается в конце рабочего хода с опережением на 50 ... 70° до НМТ, а закрывается в начале такта выпуска с опозданием на 20 ... 50° после ВМТ</w:t>
      </w:r>
      <w:r>
        <w:rPr>
          <w:rFonts w:ascii="Times New Roman" w:eastAsia="Times New Roman" w:hAnsi="Times New Roman"/>
          <w:color w:val="000000" w:themeColor="text1"/>
          <w:sz w:val="28"/>
          <w:szCs w:val="28"/>
          <w:lang w:eastAsia="ru-RU"/>
        </w:rPr>
        <w:t xml:space="preserve"> (рис.</w:t>
      </w:r>
      <w:r w:rsidR="008F18E9">
        <w:rPr>
          <w:rFonts w:ascii="Times New Roman" w:eastAsia="Times New Roman" w:hAnsi="Times New Roman"/>
          <w:color w:val="000000" w:themeColor="text1"/>
          <w:sz w:val="28"/>
          <w:szCs w:val="28"/>
          <w:lang w:eastAsia="ru-RU"/>
        </w:rPr>
        <w:t>10</w:t>
      </w:r>
      <w:r>
        <w:rPr>
          <w:rFonts w:ascii="Times New Roman" w:eastAsia="Times New Roman" w:hAnsi="Times New Roman"/>
          <w:color w:val="000000" w:themeColor="text1"/>
          <w:sz w:val="28"/>
          <w:szCs w:val="28"/>
          <w:lang w:eastAsia="ru-RU"/>
        </w:rPr>
        <w:t>)</w:t>
      </w:r>
    </w:p>
    <w:p w14:paraId="23ED6262"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p>
    <w:p w14:paraId="64E41F78"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noProof/>
          <w:color w:val="000000" w:themeColor="text1"/>
          <w:sz w:val="28"/>
          <w:szCs w:val="28"/>
        </w:rPr>
        <w:drawing>
          <wp:inline distT="0" distB="0" distL="0" distR="0" wp14:anchorId="184DEF35" wp14:editId="00DE76D6">
            <wp:extent cx="2228850" cy="2057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p>
    <w:p w14:paraId="1E981E94" w14:textId="311F7D38" w:rsidR="003A6E20" w:rsidRPr="00B52E02"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Рис. </w:t>
      </w:r>
      <w:r w:rsidR="008F18E9">
        <w:rPr>
          <w:rFonts w:ascii="Times New Roman" w:eastAsia="Times New Roman" w:hAnsi="Times New Roman"/>
          <w:color w:val="000000" w:themeColor="text1"/>
          <w:sz w:val="28"/>
          <w:szCs w:val="28"/>
          <w:lang w:eastAsia="ru-RU"/>
        </w:rPr>
        <w:t>10</w:t>
      </w:r>
      <w:r>
        <w:rPr>
          <w:rFonts w:ascii="Times New Roman" w:eastAsia="Times New Roman" w:hAnsi="Times New Roman"/>
          <w:color w:val="000000" w:themeColor="text1"/>
          <w:sz w:val="28"/>
          <w:szCs w:val="28"/>
          <w:lang w:eastAsia="ru-RU"/>
        </w:rPr>
        <w:t xml:space="preserve"> Фазы газораспределения</w:t>
      </w:r>
    </w:p>
    <w:p w14:paraId="4C747BA2" w14:textId="77777777" w:rsidR="008F18E9" w:rsidRDefault="003A6E20" w:rsidP="003A6E20">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 xml:space="preserve"> </w:t>
      </w:r>
    </w:p>
    <w:p w14:paraId="4CD9E164" w14:textId="541533E3" w:rsidR="003A6E20" w:rsidRDefault="003A6E20" w:rsidP="003A6E20">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Моменты, когда оба клапана открыты одновременно, называют перекрыванием клапанов. </w:t>
      </w:r>
      <w:r>
        <w:rPr>
          <w:rFonts w:ascii="Times New Roman" w:eastAsia="Times New Roman" w:hAnsi="Times New Roman"/>
          <w:color w:val="000000" w:themeColor="text1"/>
          <w:sz w:val="28"/>
          <w:szCs w:val="28"/>
          <w:lang w:eastAsia="ru-RU"/>
        </w:rPr>
        <w:t xml:space="preserve">Благодаря этому улучшается наполняемость цилиндров горючей смесью, уменьшаются остаточные отработанные газы </w:t>
      </w:r>
      <w:proofErr w:type="gramStart"/>
      <w:r>
        <w:rPr>
          <w:rFonts w:ascii="Times New Roman" w:eastAsia="Times New Roman" w:hAnsi="Times New Roman"/>
          <w:color w:val="000000" w:themeColor="text1"/>
          <w:sz w:val="28"/>
          <w:szCs w:val="28"/>
          <w:lang w:eastAsia="ru-RU"/>
        </w:rPr>
        <w:t xml:space="preserve">и </w:t>
      </w:r>
      <w:r w:rsidRPr="00B52E02">
        <w:rPr>
          <w:rFonts w:ascii="Times New Roman" w:eastAsia="Times New Roman" w:hAnsi="Times New Roman"/>
          <w:color w:val="000000" w:themeColor="text1"/>
          <w:sz w:val="28"/>
          <w:szCs w:val="28"/>
          <w:lang w:eastAsia="ru-RU"/>
        </w:rPr>
        <w:t xml:space="preserve"> осуществляется</w:t>
      </w:r>
      <w:proofErr w:type="gramEnd"/>
      <w:r w:rsidRPr="00B52E02">
        <w:rPr>
          <w:rFonts w:ascii="Times New Roman" w:eastAsia="Times New Roman" w:hAnsi="Times New Roman"/>
          <w:color w:val="000000" w:themeColor="text1"/>
          <w:sz w:val="28"/>
          <w:szCs w:val="28"/>
          <w:lang w:eastAsia="ru-RU"/>
        </w:rPr>
        <w:t xml:space="preserve"> продувка цилиндров от отработавших газов свежей горючей смесью.</w:t>
      </w:r>
    </w:p>
    <w:p w14:paraId="5DA89A0F" w14:textId="77777777" w:rsidR="003A6E20" w:rsidRDefault="003A6E20" w:rsidP="003A6E20">
      <w:pPr>
        <w:spacing w:after="0" w:line="280" w:lineRule="atLeast"/>
        <w:ind w:firstLine="700"/>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 xml:space="preserve">В двигателях старой конструкции фазы газораспределения меняться не могут. Из-за этого наполняемость цилиндров горючей смесью на различных режимах работы двигателя неодинакова. КПД таких двигателей имеет невысокие значения. </w:t>
      </w:r>
    </w:p>
    <w:p w14:paraId="282B1E66" w14:textId="77777777" w:rsidR="003A6E20" w:rsidRDefault="003A6E20" w:rsidP="003A6E20">
      <w:pPr>
        <w:spacing w:after="0" w:line="280" w:lineRule="atLeast"/>
        <w:ind w:firstLine="700"/>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 xml:space="preserve">Для работы двигателя в режиме холостого хода желательно более позднее открытие и ранее закрытие клапанов. Благодаря этому не происходит заброс отработанных газов в выпускной коллектор и уменьшается выход горючей смеси с отработанными газами. </w:t>
      </w:r>
    </w:p>
    <w:p w14:paraId="1939E694" w14:textId="77777777" w:rsidR="003A6E20" w:rsidRDefault="003A6E20" w:rsidP="003A6E20">
      <w:pPr>
        <w:spacing w:after="0" w:line="280" w:lineRule="atLeast"/>
        <w:ind w:firstLine="700"/>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В режиме полной мощности для улучшения наполняемости цилиндров необходимо раньше открывать клапаны и позже закрывать и максимально расширить  фазы газораспределения.</w:t>
      </w:r>
    </w:p>
    <w:p w14:paraId="5D4F8618" w14:textId="3AF4956C" w:rsidR="003A6E20" w:rsidRPr="005B23DE" w:rsidRDefault="003A6E20" w:rsidP="003A6E20">
      <w:pPr>
        <w:spacing w:after="0" w:line="280" w:lineRule="atLeast"/>
        <w:ind w:firstLine="700"/>
        <w:jc w:val="both"/>
        <w:rPr>
          <w:rFonts w:ascii="Times New Roman" w:hAnsi="Times New Roman"/>
          <w:noProof/>
          <w:color w:val="000000" w:themeColor="text1"/>
          <w:sz w:val="28"/>
          <w:szCs w:val="28"/>
        </w:rPr>
      </w:pPr>
      <w:r w:rsidRPr="005B23DE">
        <w:rPr>
          <w:rFonts w:ascii="Times New Roman" w:hAnsi="Times New Roman"/>
          <w:noProof/>
          <w:color w:val="000000" w:themeColor="text1"/>
          <w:sz w:val="28"/>
          <w:szCs w:val="28"/>
        </w:rPr>
        <w:t>С цель изменения фаз газораспределения могут использоваться различные схемы: использование кулачков различного профиля (рис.</w:t>
      </w:r>
      <w:r w:rsidR="008F18E9">
        <w:rPr>
          <w:rFonts w:ascii="Times New Roman" w:hAnsi="Times New Roman"/>
          <w:noProof/>
          <w:color w:val="000000" w:themeColor="text1"/>
          <w:sz w:val="28"/>
          <w:szCs w:val="28"/>
        </w:rPr>
        <w:t>11</w:t>
      </w:r>
      <w:r w:rsidRPr="005B23DE">
        <w:rPr>
          <w:rFonts w:ascii="Times New Roman" w:hAnsi="Times New Roman"/>
          <w:noProof/>
          <w:color w:val="000000" w:themeColor="text1"/>
          <w:sz w:val="28"/>
          <w:szCs w:val="28"/>
        </w:rPr>
        <w:t xml:space="preserve">), </w:t>
      </w:r>
      <w:r>
        <w:rPr>
          <w:rFonts w:ascii="Times New Roman" w:hAnsi="Times New Roman"/>
          <w:noProof/>
          <w:color w:val="000000" w:themeColor="text1"/>
          <w:sz w:val="28"/>
          <w:szCs w:val="28"/>
        </w:rPr>
        <w:t xml:space="preserve"> изменение высоты открытия клапана (рис.</w:t>
      </w:r>
      <w:r w:rsidR="008F18E9">
        <w:rPr>
          <w:rFonts w:ascii="Times New Roman" w:hAnsi="Times New Roman"/>
          <w:noProof/>
          <w:color w:val="000000" w:themeColor="text1"/>
          <w:sz w:val="28"/>
          <w:szCs w:val="28"/>
        </w:rPr>
        <w:t>12</w:t>
      </w:r>
      <w:r>
        <w:rPr>
          <w:rFonts w:ascii="Times New Roman" w:hAnsi="Times New Roman"/>
          <w:noProof/>
          <w:color w:val="000000" w:themeColor="text1"/>
          <w:sz w:val="28"/>
          <w:szCs w:val="28"/>
        </w:rPr>
        <w:t xml:space="preserve">),  </w:t>
      </w:r>
      <w:r w:rsidRPr="005B23DE">
        <w:rPr>
          <w:rFonts w:ascii="Times New Roman" w:hAnsi="Times New Roman"/>
          <w:noProof/>
          <w:color w:val="000000" w:themeColor="text1"/>
          <w:sz w:val="28"/>
          <w:szCs w:val="28"/>
        </w:rPr>
        <w:t>поворот распределительного вала  (рис</w:t>
      </w:r>
      <w:r w:rsidR="008F18E9">
        <w:rPr>
          <w:rFonts w:ascii="Times New Roman" w:hAnsi="Times New Roman"/>
          <w:noProof/>
          <w:color w:val="000000" w:themeColor="text1"/>
          <w:sz w:val="28"/>
          <w:szCs w:val="28"/>
        </w:rPr>
        <w:t>.13</w:t>
      </w:r>
      <w:r w:rsidRPr="005B23DE">
        <w:rPr>
          <w:rFonts w:ascii="Times New Roman" w:hAnsi="Times New Roman"/>
          <w:noProof/>
          <w:color w:val="000000" w:themeColor="text1"/>
          <w:sz w:val="28"/>
          <w:szCs w:val="28"/>
        </w:rPr>
        <w:t>)</w:t>
      </w:r>
    </w:p>
    <w:p w14:paraId="4ED827C0"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noProof/>
        </w:rPr>
        <w:lastRenderedPageBreak/>
        <w:drawing>
          <wp:inline distT="0" distB="0" distL="0" distR="0" wp14:anchorId="71819428" wp14:editId="131DA704">
            <wp:extent cx="3260488" cy="2228850"/>
            <wp:effectExtent l="0" t="0" r="0" b="0"/>
            <wp:docPr id="13" name="Рисунок 13" descr="Системы изменения фаз газораспределения двигателя. Variable Valve 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истемы изменения фаз газораспределения двигателя. Variable Valve Tim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532" cy="2239818"/>
                    </a:xfrm>
                    <a:prstGeom prst="rect">
                      <a:avLst/>
                    </a:prstGeom>
                    <a:noFill/>
                    <a:ln>
                      <a:noFill/>
                    </a:ln>
                  </pic:spPr>
                </pic:pic>
              </a:graphicData>
            </a:graphic>
          </wp:inline>
        </w:drawing>
      </w:r>
      <w:r>
        <w:rPr>
          <w:rFonts w:ascii="Times New Roman" w:eastAsia="Times New Roman" w:hAnsi="Times New Roman"/>
          <w:color w:val="000000" w:themeColor="text1"/>
          <w:sz w:val="28"/>
          <w:szCs w:val="28"/>
          <w:lang w:eastAsia="ru-RU"/>
        </w:rPr>
        <w:t xml:space="preserve"> </w:t>
      </w:r>
    </w:p>
    <w:p w14:paraId="5579D334" w14:textId="41B7828C"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Рис.</w:t>
      </w:r>
      <w:r w:rsidR="008F18E9">
        <w:rPr>
          <w:rFonts w:ascii="Times New Roman" w:eastAsia="Times New Roman" w:hAnsi="Times New Roman"/>
          <w:color w:val="000000" w:themeColor="text1"/>
          <w:sz w:val="28"/>
          <w:szCs w:val="28"/>
          <w:lang w:eastAsia="ru-RU"/>
        </w:rPr>
        <w:t>11</w:t>
      </w:r>
      <w:r>
        <w:rPr>
          <w:rFonts w:ascii="Times New Roman" w:eastAsia="Times New Roman" w:hAnsi="Times New Roman"/>
          <w:color w:val="000000" w:themeColor="text1"/>
          <w:sz w:val="28"/>
          <w:szCs w:val="28"/>
          <w:lang w:eastAsia="ru-RU"/>
        </w:rPr>
        <w:t xml:space="preserve"> </w:t>
      </w:r>
    </w:p>
    <w:p w14:paraId="3DA865A8"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p>
    <w:p w14:paraId="0050A9DD"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noProof/>
        </w:rPr>
        <w:drawing>
          <wp:inline distT="0" distB="0" distL="0" distR="0" wp14:anchorId="739CF36E" wp14:editId="6733BEE4">
            <wp:extent cx="2895600" cy="1996380"/>
            <wp:effectExtent l="0" t="0" r="0" b="0"/>
            <wp:docPr id="14" name="Рисунок 14" descr="Система изменения высоты подъема впускного клапана Subaru AVLS » SUBARU  Fans Club - Клуб автолюбителей Субару. Форум, ремонт, диагностика и  обслужи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истема изменения высоты подъема впускного клапана Subaru AVLS » SUBARU  Fans Club - Клуб автолюбителей Субару. Форум, ремонт, диагностика и  обслуживани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9088" cy="2005680"/>
                    </a:xfrm>
                    <a:prstGeom prst="rect">
                      <a:avLst/>
                    </a:prstGeom>
                    <a:noFill/>
                    <a:ln>
                      <a:noFill/>
                    </a:ln>
                  </pic:spPr>
                </pic:pic>
              </a:graphicData>
            </a:graphic>
          </wp:inline>
        </w:drawing>
      </w:r>
    </w:p>
    <w:p w14:paraId="31912FDE" w14:textId="0FFED9E4"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Рис.</w:t>
      </w:r>
      <w:r w:rsidR="008F18E9">
        <w:rPr>
          <w:rFonts w:ascii="Times New Roman" w:eastAsia="Times New Roman" w:hAnsi="Times New Roman"/>
          <w:color w:val="000000" w:themeColor="text1"/>
          <w:sz w:val="28"/>
          <w:szCs w:val="28"/>
          <w:lang w:eastAsia="ru-RU"/>
        </w:rPr>
        <w:t>12</w:t>
      </w:r>
    </w:p>
    <w:p w14:paraId="3EF9CA3B" w14:textId="77777777" w:rsidR="008F18E9" w:rsidRDefault="008F18E9" w:rsidP="003A6E20">
      <w:pPr>
        <w:spacing w:after="0" w:line="280" w:lineRule="atLeast"/>
        <w:ind w:firstLine="700"/>
        <w:jc w:val="both"/>
        <w:rPr>
          <w:rFonts w:ascii="Times New Roman" w:eastAsia="Times New Roman" w:hAnsi="Times New Roman"/>
          <w:color w:val="000000" w:themeColor="text1"/>
          <w:sz w:val="28"/>
          <w:szCs w:val="28"/>
          <w:lang w:eastAsia="ru-RU"/>
        </w:rPr>
      </w:pPr>
    </w:p>
    <w:p w14:paraId="29E6346A"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noProof/>
        </w:rPr>
        <w:drawing>
          <wp:inline distT="0" distB="0" distL="0" distR="0" wp14:anchorId="472F1B73" wp14:editId="753CF6D2">
            <wp:extent cx="2752725" cy="1657350"/>
            <wp:effectExtent l="0" t="0" r="0" b="0"/>
            <wp:docPr id="15" name="Рисунок 15" descr="Что такое система изменения фаз газорас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Что такое система изменения фаз газораспределен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p w14:paraId="7F75836C" w14:textId="07A48A2D" w:rsidR="003A6E20" w:rsidRPr="005159E5"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Рис.</w:t>
      </w:r>
      <w:r w:rsidR="008F18E9">
        <w:rPr>
          <w:rFonts w:ascii="Times New Roman" w:eastAsia="Times New Roman" w:hAnsi="Times New Roman"/>
          <w:color w:val="000000" w:themeColor="text1"/>
          <w:sz w:val="28"/>
          <w:szCs w:val="28"/>
          <w:lang w:eastAsia="ru-RU"/>
        </w:rPr>
        <w:t>13</w:t>
      </w:r>
    </w:p>
    <w:p w14:paraId="03E0017E" w14:textId="77777777" w:rsidR="00906023" w:rsidRDefault="00906023" w:rsidP="00906023">
      <w:pPr>
        <w:spacing w:after="0" w:line="280" w:lineRule="atLeast"/>
        <w:jc w:val="both"/>
        <w:rPr>
          <w:rFonts w:ascii="Times New Roman" w:eastAsia="Times New Roman" w:hAnsi="Times New Roman"/>
          <w:color w:val="000000" w:themeColor="text1"/>
          <w:sz w:val="28"/>
          <w:szCs w:val="28"/>
          <w:lang w:eastAsia="ru-RU"/>
        </w:rPr>
      </w:pPr>
    </w:p>
    <w:p w14:paraId="43A5EB5B" w14:textId="77777777" w:rsidR="00906023" w:rsidRPr="00B52E02" w:rsidRDefault="00906023" w:rsidP="00906023">
      <w:pPr>
        <w:spacing w:after="0" w:line="280" w:lineRule="atLeast"/>
        <w:ind w:firstLine="700"/>
        <w:jc w:val="center"/>
        <w:rPr>
          <w:rFonts w:ascii="Times New Roman" w:eastAsia="Times New Roman" w:hAnsi="Times New Roman"/>
          <w:color w:val="000000" w:themeColor="text1"/>
          <w:sz w:val="28"/>
          <w:szCs w:val="28"/>
          <w:lang w:eastAsia="ru-RU"/>
        </w:rPr>
      </w:pPr>
    </w:p>
    <w:p w14:paraId="4F42DED2" w14:textId="77777777" w:rsidR="00906023" w:rsidRPr="00A928F0" w:rsidRDefault="00906023" w:rsidP="00906023">
      <w:pPr>
        <w:spacing w:after="0" w:line="280" w:lineRule="atLeast"/>
        <w:jc w:val="center"/>
        <w:rPr>
          <w:rFonts w:eastAsia="Times New Roman"/>
          <w:b/>
          <w:color w:val="000000" w:themeColor="text1"/>
          <w:lang w:eastAsia="ru-RU"/>
        </w:rPr>
      </w:pPr>
      <w:r w:rsidRPr="00A928F0">
        <w:rPr>
          <w:rFonts w:ascii="Times New Roman" w:eastAsia="Times New Roman" w:hAnsi="Times New Roman"/>
          <w:b/>
          <w:color w:val="000000" w:themeColor="text1"/>
          <w:sz w:val="28"/>
          <w:szCs w:val="28"/>
          <w:lang w:eastAsia="ru-RU"/>
        </w:rPr>
        <w:t>Контрольные вопросы и задания</w:t>
      </w:r>
    </w:p>
    <w:p w14:paraId="536AF32F" w14:textId="77777777" w:rsidR="00906023" w:rsidRPr="00B52E02" w:rsidRDefault="00906023" w:rsidP="00906023">
      <w:pPr>
        <w:spacing w:after="0" w:line="280" w:lineRule="atLeast"/>
        <w:ind w:left="280" w:hanging="28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1. Назначение и устройство </w:t>
      </w:r>
      <w:proofErr w:type="gramStart"/>
      <w:r w:rsidRPr="00B52E02">
        <w:rPr>
          <w:rFonts w:ascii="Times New Roman" w:eastAsia="Times New Roman" w:hAnsi="Times New Roman"/>
          <w:color w:val="000000" w:themeColor="text1"/>
          <w:sz w:val="28"/>
          <w:szCs w:val="28"/>
          <w:lang w:eastAsia="ru-RU"/>
        </w:rPr>
        <w:t>газораспределительного  механизма</w:t>
      </w:r>
      <w:proofErr w:type="gramEnd"/>
      <w:r w:rsidRPr="00B52E02">
        <w:rPr>
          <w:rFonts w:ascii="Times New Roman" w:eastAsia="Times New Roman" w:hAnsi="Times New Roman"/>
          <w:color w:val="000000" w:themeColor="text1"/>
          <w:sz w:val="28"/>
          <w:szCs w:val="28"/>
          <w:lang w:eastAsia="ru-RU"/>
        </w:rPr>
        <w:t>?</w:t>
      </w:r>
    </w:p>
    <w:p w14:paraId="49002432" w14:textId="77777777" w:rsidR="00906023" w:rsidRPr="00B52E02" w:rsidRDefault="00906023" w:rsidP="00906023">
      <w:pPr>
        <w:spacing w:after="0" w:line="280" w:lineRule="atLeast"/>
        <w:ind w:left="280" w:hanging="28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2. Назначение и устройство распределительного вала и его привода.</w:t>
      </w:r>
    </w:p>
    <w:p w14:paraId="25796F01" w14:textId="02FBA741" w:rsidR="00906023" w:rsidRPr="00B52E02" w:rsidRDefault="00906023" w:rsidP="00906023">
      <w:pPr>
        <w:spacing w:after="0" w:line="280" w:lineRule="atLeast"/>
        <w:ind w:left="280" w:hanging="28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 xml:space="preserve">3. Каково назначение </w:t>
      </w:r>
      <w:proofErr w:type="gramStart"/>
      <w:r>
        <w:rPr>
          <w:rFonts w:ascii="Times New Roman" w:eastAsia="Times New Roman" w:hAnsi="Times New Roman"/>
          <w:color w:val="000000" w:themeColor="text1"/>
          <w:sz w:val="28"/>
          <w:szCs w:val="28"/>
          <w:lang w:eastAsia="ru-RU"/>
        </w:rPr>
        <w:t xml:space="preserve">и </w:t>
      </w:r>
      <w:r w:rsidRPr="00B52E02">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устройство</w:t>
      </w:r>
      <w:proofErr w:type="gramEnd"/>
      <w:r>
        <w:rPr>
          <w:rFonts w:ascii="Times New Roman" w:eastAsia="Times New Roman" w:hAnsi="Times New Roman"/>
          <w:color w:val="000000" w:themeColor="text1"/>
          <w:sz w:val="28"/>
          <w:szCs w:val="28"/>
          <w:lang w:eastAsia="ru-RU"/>
        </w:rPr>
        <w:t xml:space="preserve"> </w:t>
      </w:r>
      <w:r w:rsidRPr="00B52E02">
        <w:rPr>
          <w:rFonts w:ascii="Times New Roman" w:eastAsia="Times New Roman" w:hAnsi="Times New Roman"/>
          <w:color w:val="000000" w:themeColor="text1"/>
          <w:sz w:val="28"/>
          <w:szCs w:val="28"/>
          <w:lang w:eastAsia="ru-RU"/>
        </w:rPr>
        <w:t>имеют толкатели, штанги и коромысла?</w:t>
      </w:r>
    </w:p>
    <w:p w14:paraId="3EA42EDD" w14:textId="4E55824A" w:rsidR="00906023" w:rsidRDefault="00906023" w:rsidP="00906023">
      <w:pPr>
        <w:spacing w:after="0" w:line="280" w:lineRule="atLeast"/>
        <w:ind w:left="280" w:hanging="28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 xml:space="preserve">4. Объясните назначение и </w:t>
      </w:r>
      <w:r>
        <w:rPr>
          <w:rFonts w:ascii="Times New Roman" w:eastAsia="Times New Roman" w:hAnsi="Times New Roman"/>
          <w:color w:val="000000" w:themeColor="text1"/>
          <w:sz w:val="28"/>
          <w:szCs w:val="28"/>
          <w:lang w:eastAsia="ru-RU"/>
        </w:rPr>
        <w:t xml:space="preserve">устройство </w:t>
      </w:r>
      <w:r w:rsidRPr="00B52E02">
        <w:rPr>
          <w:rFonts w:ascii="Times New Roman" w:eastAsia="Times New Roman" w:hAnsi="Times New Roman"/>
          <w:color w:val="000000" w:themeColor="text1"/>
          <w:sz w:val="28"/>
          <w:szCs w:val="28"/>
          <w:lang w:eastAsia="ru-RU"/>
        </w:rPr>
        <w:t>клапанов, пружин и деталей их крепления.</w:t>
      </w:r>
    </w:p>
    <w:p w14:paraId="1F87069E" w14:textId="3605C49A" w:rsidR="008F18E9" w:rsidRPr="00B52E02" w:rsidRDefault="008F18E9" w:rsidP="008F18E9">
      <w:pPr>
        <w:spacing w:after="0" w:line="280" w:lineRule="atLeast"/>
        <w:ind w:left="280" w:hanging="28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5</w:t>
      </w:r>
      <w:r w:rsidRPr="00B52E02">
        <w:rPr>
          <w:rFonts w:ascii="Times New Roman" w:eastAsia="Times New Roman" w:hAnsi="Times New Roman"/>
          <w:color w:val="000000" w:themeColor="text1"/>
          <w:sz w:val="28"/>
          <w:szCs w:val="28"/>
          <w:lang w:eastAsia="ru-RU"/>
        </w:rPr>
        <w:t>. Каково назначение и величина теплового зазора</w:t>
      </w:r>
      <w:r>
        <w:rPr>
          <w:rFonts w:ascii="Times New Roman" w:eastAsia="Times New Roman" w:hAnsi="Times New Roman"/>
          <w:color w:val="000000" w:themeColor="text1"/>
          <w:sz w:val="28"/>
          <w:szCs w:val="28"/>
          <w:lang w:eastAsia="ru-RU"/>
        </w:rPr>
        <w:t xml:space="preserve"> для различных двигателей</w:t>
      </w:r>
      <w:r w:rsidRPr="00B52E02">
        <w:rPr>
          <w:rFonts w:ascii="Times New Roman" w:eastAsia="Times New Roman" w:hAnsi="Times New Roman"/>
          <w:color w:val="000000" w:themeColor="text1"/>
          <w:sz w:val="28"/>
          <w:szCs w:val="28"/>
          <w:lang w:eastAsia="ru-RU"/>
        </w:rPr>
        <w:t>?</w:t>
      </w:r>
    </w:p>
    <w:p w14:paraId="1A159B51" w14:textId="30B5BAD4" w:rsidR="008F18E9" w:rsidRDefault="008F18E9" w:rsidP="008F18E9">
      <w:pPr>
        <w:spacing w:after="0" w:line="280" w:lineRule="atLeast"/>
        <w:ind w:left="280" w:hanging="28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6</w:t>
      </w:r>
      <w:r w:rsidRPr="00B52E02">
        <w:rPr>
          <w:rFonts w:ascii="Times New Roman" w:eastAsia="Times New Roman" w:hAnsi="Times New Roman"/>
          <w:color w:val="000000" w:themeColor="text1"/>
          <w:sz w:val="28"/>
          <w:szCs w:val="28"/>
          <w:lang w:eastAsia="ru-RU"/>
        </w:rPr>
        <w:t>. Что называется фазами газораспределения и как влияют их изменения на мощность двигателя?</w:t>
      </w:r>
    </w:p>
    <w:p w14:paraId="4FE714A8" w14:textId="77777777" w:rsidR="008F18E9" w:rsidRPr="00B52E02" w:rsidRDefault="008F18E9" w:rsidP="008F18E9">
      <w:pPr>
        <w:spacing w:after="0" w:line="280" w:lineRule="atLeast"/>
        <w:ind w:left="280" w:hanging="280"/>
        <w:jc w:val="both"/>
        <w:rPr>
          <w:rFonts w:ascii="Times New Roman" w:eastAsia="Times New Roman" w:hAnsi="Times New Roman"/>
          <w:color w:val="000000" w:themeColor="text1"/>
          <w:sz w:val="28"/>
          <w:szCs w:val="28"/>
          <w:lang w:eastAsia="ru-RU"/>
        </w:rPr>
      </w:pPr>
      <w:r w:rsidRPr="008F18E9">
        <w:rPr>
          <w:rFonts w:ascii="Times New Roman" w:eastAsia="Times New Roman" w:hAnsi="Times New Roman"/>
          <w:color w:val="000000" w:themeColor="text1"/>
          <w:sz w:val="28"/>
          <w:szCs w:val="28"/>
          <w:lang w:eastAsia="ru-RU"/>
        </w:rPr>
        <w:lastRenderedPageBreak/>
        <w:t>7.</w:t>
      </w:r>
      <w:r>
        <w:rPr>
          <w:rFonts w:eastAsia="Times New Roman"/>
          <w:color w:val="000000" w:themeColor="text1"/>
          <w:lang w:eastAsia="ru-RU"/>
        </w:rPr>
        <w:t xml:space="preserve"> </w:t>
      </w:r>
      <w:r>
        <w:rPr>
          <w:rFonts w:ascii="Times New Roman" w:eastAsia="Times New Roman" w:hAnsi="Times New Roman"/>
          <w:color w:val="000000" w:themeColor="text1"/>
          <w:sz w:val="28"/>
          <w:szCs w:val="28"/>
          <w:lang w:eastAsia="ru-RU"/>
        </w:rPr>
        <w:t>Какие механизмы могут использовать для изменения фаз газораспределения?</w:t>
      </w:r>
    </w:p>
    <w:p w14:paraId="41743596" w14:textId="6F10640B" w:rsidR="008F18E9" w:rsidRPr="00B52E02" w:rsidRDefault="008F18E9" w:rsidP="00906023">
      <w:pPr>
        <w:spacing w:after="0" w:line="280" w:lineRule="atLeast"/>
        <w:ind w:left="280" w:hanging="280"/>
        <w:jc w:val="both"/>
        <w:rPr>
          <w:rFonts w:eastAsia="Times New Roman"/>
          <w:color w:val="000000" w:themeColor="text1"/>
          <w:lang w:eastAsia="ru-RU"/>
        </w:rPr>
      </w:pPr>
    </w:p>
    <w:p w14:paraId="3BA6A249" w14:textId="77777777" w:rsidR="00906023" w:rsidRDefault="00906023" w:rsidP="00906023">
      <w:pPr>
        <w:spacing w:after="0"/>
        <w:ind w:firstLine="709"/>
        <w:jc w:val="center"/>
        <w:rPr>
          <w:rFonts w:ascii="Times New Roman" w:hAnsi="Times New Roman"/>
          <w:b/>
          <w:sz w:val="28"/>
          <w:szCs w:val="28"/>
        </w:rPr>
      </w:pPr>
    </w:p>
    <w:p w14:paraId="02ACA7BC" w14:textId="77777777" w:rsidR="00906023" w:rsidRPr="00943ADD" w:rsidRDefault="00906023" w:rsidP="00906023">
      <w:pPr>
        <w:spacing w:after="0"/>
        <w:ind w:firstLine="709"/>
        <w:jc w:val="center"/>
        <w:rPr>
          <w:rFonts w:ascii="Times New Roman" w:hAnsi="Times New Roman"/>
          <w:sz w:val="28"/>
          <w:szCs w:val="28"/>
        </w:rPr>
      </w:pPr>
      <w:r w:rsidRPr="00370EF7">
        <w:rPr>
          <w:rFonts w:ascii="Times New Roman" w:hAnsi="Times New Roman"/>
          <w:b/>
          <w:sz w:val="28"/>
          <w:szCs w:val="28"/>
        </w:rPr>
        <w:t>Рекомендации для самостоятельной работы</w:t>
      </w:r>
      <w:r w:rsidRPr="00943ADD">
        <w:rPr>
          <w:rFonts w:ascii="Times New Roman" w:hAnsi="Times New Roman"/>
          <w:sz w:val="28"/>
          <w:szCs w:val="28"/>
        </w:rPr>
        <w:t>:</w:t>
      </w:r>
    </w:p>
    <w:p w14:paraId="34AB8946" w14:textId="77777777" w:rsidR="00906023" w:rsidRPr="00943ADD" w:rsidRDefault="00906023" w:rsidP="00906023">
      <w:pPr>
        <w:spacing w:after="0"/>
        <w:jc w:val="both"/>
        <w:rPr>
          <w:rFonts w:ascii="Times New Roman" w:hAnsi="Times New Roman"/>
          <w:sz w:val="28"/>
          <w:szCs w:val="28"/>
        </w:rPr>
      </w:pPr>
      <w:r w:rsidRPr="00943ADD">
        <w:rPr>
          <w:rFonts w:ascii="Times New Roman" w:hAnsi="Times New Roman"/>
          <w:sz w:val="28"/>
          <w:szCs w:val="28"/>
        </w:rPr>
        <w:t>1. Содержание лекции распечатать для формирования сборника лекций.</w:t>
      </w:r>
    </w:p>
    <w:p w14:paraId="33BE2231" w14:textId="77777777" w:rsidR="00906023" w:rsidRPr="00943ADD" w:rsidRDefault="00906023" w:rsidP="00906023">
      <w:pPr>
        <w:spacing w:after="0"/>
        <w:jc w:val="both"/>
        <w:rPr>
          <w:rFonts w:ascii="Times New Roman" w:hAnsi="Times New Roman"/>
          <w:sz w:val="28"/>
          <w:szCs w:val="28"/>
        </w:rPr>
      </w:pPr>
      <w:r>
        <w:rPr>
          <w:rFonts w:ascii="Times New Roman" w:hAnsi="Times New Roman"/>
          <w:sz w:val="28"/>
          <w:szCs w:val="28"/>
        </w:rPr>
        <w:t>2</w:t>
      </w:r>
      <w:r w:rsidRPr="00943ADD">
        <w:rPr>
          <w:rFonts w:ascii="Times New Roman" w:hAnsi="Times New Roman"/>
          <w:sz w:val="28"/>
          <w:szCs w:val="28"/>
        </w:rPr>
        <w:t>. Ответить письм</w:t>
      </w:r>
      <w:r>
        <w:rPr>
          <w:rFonts w:ascii="Times New Roman" w:hAnsi="Times New Roman"/>
          <w:sz w:val="28"/>
          <w:szCs w:val="28"/>
        </w:rPr>
        <w:t>енно на вопросы для закрепления и</w:t>
      </w:r>
      <w:r w:rsidRPr="00943ADD">
        <w:rPr>
          <w:rFonts w:ascii="Times New Roman" w:hAnsi="Times New Roman"/>
          <w:sz w:val="28"/>
          <w:szCs w:val="28"/>
        </w:rPr>
        <w:t xml:space="preserve"> осмысления материала.</w:t>
      </w:r>
    </w:p>
    <w:p w14:paraId="20328187" w14:textId="265539E0" w:rsidR="00906023" w:rsidRPr="00624A10" w:rsidRDefault="00906023" w:rsidP="00906023">
      <w:pPr>
        <w:spacing w:after="0"/>
        <w:jc w:val="both"/>
        <w:rPr>
          <w:rFonts w:ascii="Times New Roman" w:hAnsi="Times New Roman"/>
          <w:sz w:val="28"/>
          <w:szCs w:val="28"/>
        </w:rPr>
      </w:pPr>
      <w:r>
        <w:rPr>
          <w:rFonts w:ascii="Times New Roman" w:hAnsi="Times New Roman"/>
          <w:sz w:val="28"/>
          <w:szCs w:val="28"/>
        </w:rPr>
        <w:t>3</w:t>
      </w:r>
      <w:r w:rsidRPr="00943ADD">
        <w:rPr>
          <w:rFonts w:ascii="Times New Roman" w:hAnsi="Times New Roman"/>
          <w:sz w:val="28"/>
          <w:szCs w:val="28"/>
        </w:rPr>
        <w:t xml:space="preserve">. Выполнить сканирование или фотографирование ответов и выслать на адрес эл. почты </w:t>
      </w:r>
      <w:hyperlink r:id="rId24" w:history="1">
        <w:r w:rsidRPr="00054E62">
          <w:rPr>
            <w:rStyle w:val="a4"/>
            <w:rFonts w:ascii="Times New Roman" w:hAnsi="Times New Roman"/>
            <w:b/>
            <w:sz w:val="28"/>
            <w:szCs w:val="28"/>
            <w:lang w:val="en-US"/>
          </w:rPr>
          <w:t>rom</w:t>
        </w:r>
        <w:r w:rsidRPr="00054E62">
          <w:rPr>
            <w:rStyle w:val="a4"/>
            <w:rFonts w:ascii="Times New Roman" w:hAnsi="Times New Roman"/>
            <w:b/>
            <w:sz w:val="28"/>
            <w:szCs w:val="28"/>
          </w:rPr>
          <w:t>-</w:t>
        </w:r>
        <w:r w:rsidRPr="00054E62">
          <w:rPr>
            <w:rStyle w:val="a4"/>
            <w:rFonts w:ascii="Times New Roman" w:hAnsi="Times New Roman"/>
            <w:b/>
            <w:sz w:val="28"/>
            <w:szCs w:val="28"/>
            <w:lang w:val="en-US"/>
          </w:rPr>
          <w:t>ave</w:t>
        </w:r>
        <w:r w:rsidRPr="00054E62">
          <w:rPr>
            <w:rStyle w:val="a4"/>
            <w:rFonts w:ascii="Times New Roman" w:hAnsi="Times New Roman"/>
            <w:b/>
            <w:sz w:val="28"/>
            <w:szCs w:val="28"/>
          </w:rPr>
          <w:t>@</w:t>
        </w:r>
        <w:r w:rsidRPr="00054E62">
          <w:rPr>
            <w:rStyle w:val="a4"/>
            <w:rFonts w:ascii="Times New Roman" w:hAnsi="Times New Roman"/>
            <w:b/>
            <w:sz w:val="28"/>
            <w:szCs w:val="28"/>
            <w:lang w:val="en-US"/>
          </w:rPr>
          <w:t>mail</w:t>
        </w:r>
        <w:r w:rsidRPr="00054E62">
          <w:rPr>
            <w:rStyle w:val="a4"/>
            <w:rFonts w:ascii="Times New Roman" w:hAnsi="Times New Roman"/>
            <w:b/>
            <w:sz w:val="28"/>
            <w:szCs w:val="28"/>
          </w:rPr>
          <w:t>.</w:t>
        </w:r>
        <w:r w:rsidRPr="00054E62">
          <w:rPr>
            <w:rStyle w:val="a4"/>
            <w:rFonts w:ascii="Times New Roman" w:hAnsi="Times New Roman"/>
            <w:b/>
            <w:sz w:val="28"/>
            <w:szCs w:val="28"/>
            <w:lang w:val="en-US"/>
          </w:rPr>
          <w:t>ru</w:t>
        </w:r>
      </w:hyperlink>
      <w:r>
        <w:rPr>
          <w:rFonts w:ascii="Times New Roman" w:hAnsi="Times New Roman"/>
          <w:sz w:val="28"/>
          <w:szCs w:val="28"/>
        </w:rPr>
        <w:t xml:space="preserve">  до 21.00</w:t>
      </w:r>
    </w:p>
    <w:p w14:paraId="330A44E5" w14:textId="77777777" w:rsidR="00E75724" w:rsidRDefault="00E75724"/>
    <w:sectPr w:rsidR="00E75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5E81"/>
    <w:multiLevelType w:val="hybridMultilevel"/>
    <w:tmpl w:val="B2609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A53A2"/>
    <w:multiLevelType w:val="hybridMultilevel"/>
    <w:tmpl w:val="3CD2BA4E"/>
    <w:lvl w:ilvl="0" w:tplc="C4F8D91E">
      <w:start w:val="1"/>
      <w:numFmt w:val="decimal"/>
      <w:lvlText w:val="%1."/>
      <w:lvlJc w:val="left"/>
      <w:pPr>
        <w:ind w:left="927" w:hanging="360"/>
      </w:pPr>
      <w:rPr>
        <w:rFonts w:hint="default"/>
        <w:color w:val="262626" w:themeColor="text1" w:themeTint="D9"/>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00E7524"/>
    <w:multiLevelType w:val="hybridMultilevel"/>
    <w:tmpl w:val="B17213B4"/>
    <w:lvl w:ilvl="0" w:tplc="27CE85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1A"/>
    <w:rsid w:val="00015D1A"/>
    <w:rsid w:val="00076B6F"/>
    <w:rsid w:val="00244BA5"/>
    <w:rsid w:val="00363DDC"/>
    <w:rsid w:val="003A6E20"/>
    <w:rsid w:val="00592676"/>
    <w:rsid w:val="007656A0"/>
    <w:rsid w:val="008F18E9"/>
    <w:rsid w:val="00906023"/>
    <w:rsid w:val="00A2776B"/>
    <w:rsid w:val="00A64E29"/>
    <w:rsid w:val="00AE2FD2"/>
    <w:rsid w:val="00E7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D3AA"/>
  <w15:chartTrackingRefBased/>
  <w15:docId w15:val="{3D70ED22-309B-4BED-A287-1A6571A6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0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023"/>
    <w:pPr>
      <w:ind w:left="720"/>
      <w:contextualSpacing/>
    </w:pPr>
    <w:rPr>
      <w:rFonts w:asciiTheme="minorHAnsi" w:eastAsiaTheme="minorHAnsi" w:hAnsiTheme="minorHAnsi" w:cstheme="minorBidi"/>
    </w:rPr>
  </w:style>
  <w:style w:type="paragraph" w:customStyle="1" w:styleId="tj">
    <w:name w:val="tj"/>
    <w:basedOn w:val="a"/>
    <w:rsid w:val="0090602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906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carspec.info/grm-gazoraspredelitelnyj-mexanizm"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24" Type="http://schemas.openxmlformats.org/officeDocument/2006/relationships/hyperlink" Target="mailto:rom-ave@mail.ru" TargetMode="External"/><Relationship Id="rId5" Type="http://schemas.openxmlformats.org/officeDocument/2006/relationships/hyperlink" Target="http://rusautomobile.ru/library/ustrojstvo-avtomobilya-mixajlovskij-e" TargetMode="Externa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Admin&amp;Ko</dc:creator>
  <cp:keywords/>
  <dc:description/>
  <cp:lastModifiedBy>Admin&amp;Ko</cp:lastModifiedBy>
  <cp:revision>8</cp:revision>
  <dcterms:created xsi:type="dcterms:W3CDTF">2021-09-29T18:13:00Z</dcterms:created>
  <dcterms:modified xsi:type="dcterms:W3CDTF">2021-10-04T17:49:00Z</dcterms:modified>
</cp:coreProperties>
</file>